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C3D" w:rsidRPr="00E37C3D" w:rsidRDefault="00D3410E" w:rsidP="00D3410E">
      <w:pPr>
        <w:shd w:val="clear" w:color="auto" w:fill="FFFFFF"/>
        <w:spacing w:after="0" w:line="240" w:lineRule="auto"/>
        <w:jc w:val="center"/>
        <w:rPr>
          <w:rFonts w:ascii="Times New Roman" w:eastAsia="Times New Roman" w:hAnsi="Times New Roman" w:cs="Times New Roman"/>
          <w:b/>
          <w:color w:val="FF0000"/>
          <w:sz w:val="28"/>
          <w:szCs w:val="28"/>
          <w:lang w:eastAsia="ru-RU"/>
        </w:rPr>
      </w:pPr>
      <w:r>
        <w:rPr>
          <w:rFonts w:ascii="Times New Roman" w:eastAsia="Times New Roman" w:hAnsi="Times New Roman" w:cs="Times New Roman"/>
          <w:b/>
          <w:color w:val="FF0000"/>
          <w:sz w:val="28"/>
          <w:szCs w:val="28"/>
          <w:lang w:eastAsia="ru-RU"/>
        </w:rPr>
        <w:t>КАК НАУЧИТЬ РЕБЕНКА СЛУ</w:t>
      </w:r>
      <w:r w:rsidRPr="00E37C3D">
        <w:rPr>
          <w:rFonts w:ascii="Times New Roman" w:eastAsia="Times New Roman" w:hAnsi="Times New Roman" w:cs="Times New Roman"/>
          <w:b/>
          <w:color w:val="FF0000"/>
          <w:sz w:val="28"/>
          <w:szCs w:val="28"/>
          <w:lang w:eastAsia="ru-RU"/>
        </w:rPr>
        <w:t>ШАТЬ</w:t>
      </w:r>
      <w:r>
        <w:rPr>
          <w:rFonts w:ascii="Times New Roman" w:eastAsia="Times New Roman" w:hAnsi="Times New Roman" w:cs="Times New Roman"/>
          <w:b/>
          <w:color w:val="FF0000"/>
          <w:sz w:val="28"/>
          <w:szCs w:val="28"/>
          <w:lang w:eastAsia="ru-RU"/>
        </w:rPr>
        <w:t>СЯ</w:t>
      </w:r>
    </w:p>
    <w:p w:rsidR="00E37C3D" w:rsidRDefault="00E37C3D" w:rsidP="00E75087">
      <w:pPr>
        <w:shd w:val="clear" w:color="auto" w:fill="FFFFFF"/>
        <w:spacing w:after="0" w:line="240" w:lineRule="auto"/>
        <w:jc w:val="both"/>
        <w:rPr>
          <w:rFonts w:ascii="Times New Roman" w:eastAsia="Times New Roman" w:hAnsi="Times New Roman" w:cs="Times New Roman"/>
          <w:b/>
          <w:i/>
          <w:sz w:val="24"/>
          <w:szCs w:val="24"/>
          <w:lang w:eastAsia="ru-RU"/>
        </w:rPr>
      </w:pPr>
    </w:p>
    <w:p w:rsidR="00E75087" w:rsidRPr="00D3410E" w:rsidRDefault="00E75087" w:rsidP="00E75087">
      <w:pPr>
        <w:shd w:val="clear" w:color="auto" w:fill="FFFFFF"/>
        <w:spacing w:after="0" w:line="240" w:lineRule="auto"/>
        <w:jc w:val="both"/>
        <w:rPr>
          <w:rFonts w:ascii="Times New Roman" w:eastAsia="Times New Roman" w:hAnsi="Times New Roman" w:cs="Times New Roman"/>
          <w:b/>
          <w:color w:val="002060"/>
          <w:sz w:val="24"/>
          <w:szCs w:val="24"/>
          <w:lang w:eastAsia="ru-RU"/>
        </w:rPr>
      </w:pPr>
      <w:r w:rsidRPr="00D3410E">
        <w:rPr>
          <w:rFonts w:ascii="Times New Roman" w:eastAsia="Times New Roman" w:hAnsi="Times New Roman" w:cs="Times New Roman"/>
          <w:b/>
          <w:color w:val="002060"/>
          <w:sz w:val="24"/>
          <w:szCs w:val="24"/>
          <w:lang w:eastAsia="ru-RU"/>
        </w:rPr>
        <w:t>«Сто раз надо повторять», «как об стенку горох», «пока не прикрикнешь – не сделает» – эти фразы уверенно занимают первые строчки в хит-параде родительских жалоб детскому психологу. Почему? «Самая главная ошибка родителей заключается в том, что они пытаются давать указания крохам, как маленьким взрослым. Но в «маленькой стране» действуют свои законы восприятия, которые необходимо учитывать, если мы хотим быть услышанными».</w:t>
      </w:r>
    </w:p>
    <w:p w:rsidR="003531E0" w:rsidRPr="00E75087" w:rsidRDefault="003531E0" w:rsidP="00E75087">
      <w:pPr>
        <w:shd w:val="clear" w:color="auto" w:fill="FFFFFF"/>
        <w:spacing w:after="0" w:line="240" w:lineRule="auto"/>
        <w:jc w:val="both"/>
        <w:rPr>
          <w:rFonts w:ascii="Times New Roman" w:eastAsia="Times New Roman" w:hAnsi="Times New Roman" w:cs="Times New Roman"/>
          <w:sz w:val="24"/>
          <w:szCs w:val="24"/>
          <w:lang w:eastAsia="ru-RU"/>
        </w:rPr>
      </w:pPr>
    </w:p>
    <w:p w:rsidR="00E37C3D" w:rsidRDefault="003531E0" w:rsidP="00E75087">
      <w:pPr>
        <w:spacing w:line="240" w:lineRule="auto"/>
        <w:rPr>
          <w:rFonts w:ascii="Times New Roman" w:eastAsia="Times New Roman" w:hAnsi="Times New Roman" w:cs="Times New Roman"/>
          <w:b/>
          <w:bCs/>
          <w:color w:val="FF0000"/>
          <w:sz w:val="24"/>
          <w:szCs w:val="24"/>
          <w:shd w:val="clear" w:color="auto" w:fill="FFFFFF"/>
          <w:lang w:eastAsia="ru-RU"/>
        </w:rPr>
      </w:pPr>
      <w:r>
        <w:rPr>
          <w:noProof/>
          <w:lang w:eastAsia="ru-RU"/>
        </w:rPr>
        <w:drawing>
          <wp:inline distT="0" distB="0" distL="0" distR="0">
            <wp:extent cx="2647950" cy="1708851"/>
            <wp:effectExtent l="19050" t="0" r="0" b="0"/>
            <wp:docPr id="1" name="Рисунок 1" descr="http://mamaclub.ua/photos_orig/mamaclub/materials/0/95/9556/95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aclub.ua/photos_orig/mamaclub/materials/0/95/9556/9556.jpeg"/>
                    <pic:cNvPicPr>
                      <a:picLocks noChangeAspect="1" noChangeArrowheads="1"/>
                    </pic:cNvPicPr>
                  </pic:nvPicPr>
                  <pic:blipFill>
                    <a:blip r:embed="rId4" cstate="print"/>
                    <a:srcRect/>
                    <a:stretch>
                      <a:fillRect/>
                    </a:stretch>
                  </pic:blipFill>
                  <pic:spPr bwMode="auto">
                    <a:xfrm>
                      <a:off x="0" y="0"/>
                      <a:ext cx="2651128" cy="1710902"/>
                    </a:xfrm>
                    <a:prstGeom prst="rect">
                      <a:avLst/>
                    </a:prstGeom>
                    <a:noFill/>
                    <a:ln w="9525">
                      <a:noFill/>
                      <a:miter lim="800000"/>
                      <a:headEnd/>
                      <a:tailEnd/>
                    </a:ln>
                  </pic:spPr>
                </pic:pic>
              </a:graphicData>
            </a:graphic>
          </wp:inline>
        </w:drawing>
      </w:r>
      <w:r w:rsidR="00E75087" w:rsidRPr="00E75087">
        <w:rPr>
          <w:rFonts w:ascii="Times New Roman" w:eastAsia="Times New Roman" w:hAnsi="Times New Roman" w:cs="Times New Roman"/>
          <w:color w:val="000000"/>
          <w:sz w:val="24"/>
          <w:szCs w:val="24"/>
          <w:lang w:eastAsia="ru-RU"/>
        </w:rPr>
        <w:br/>
      </w:r>
    </w:p>
    <w:p w:rsidR="00E37C3D" w:rsidRPr="00E37C3D" w:rsidRDefault="00E75087" w:rsidP="00E37C3D">
      <w:pPr>
        <w:spacing w:after="0" w:line="240" w:lineRule="auto"/>
        <w:rPr>
          <w:rFonts w:ascii="Times New Roman" w:eastAsia="Times New Roman" w:hAnsi="Times New Roman" w:cs="Times New Roman"/>
          <w:color w:val="002060"/>
          <w:sz w:val="24"/>
          <w:szCs w:val="24"/>
          <w:shd w:val="clear" w:color="auto" w:fill="FFFFFF"/>
          <w:lang w:eastAsia="ru-RU"/>
        </w:rPr>
      </w:pPr>
      <w:r w:rsidRPr="00E75087">
        <w:rPr>
          <w:rFonts w:ascii="Times New Roman" w:eastAsia="Times New Roman" w:hAnsi="Times New Roman" w:cs="Times New Roman"/>
          <w:b/>
          <w:bCs/>
          <w:color w:val="FF0000"/>
          <w:sz w:val="24"/>
          <w:szCs w:val="24"/>
          <w:shd w:val="clear" w:color="auto" w:fill="FFFFFF"/>
          <w:lang w:eastAsia="ru-RU"/>
        </w:rPr>
        <w:t>ОШИБКА 1.</w:t>
      </w:r>
      <w:r w:rsidRPr="00E75087">
        <w:rPr>
          <w:rFonts w:ascii="Times New Roman" w:eastAsia="Times New Roman" w:hAnsi="Times New Roman" w:cs="Times New Roman"/>
          <w:color w:val="FF0000"/>
          <w:sz w:val="24"/>
          <w:szCs w:val="24"/>
          <w:shd w:val="clear" w:color="auto" w:fill="FFFFFF"/>
          <w:lang w:eastAsia="ru-RU"/>
        </w:rPr>
        <w:t> </w:t>
      </w:r>
      <w:r w:rsidRPr="00E75087">
        <w:rPr>
          <w:rFonts w:ascii="Times New Roman" w:eastAsia="Times New Roman" w:hAnsi="Times New Roman" w:cs="Times New Roman"/>
          <w:color w:val="FF0000"/>
          <w:sz w:val="24"/>
          <w:szCs w:val="24"/>
          <w:lang w:eastAsia="ru-RU"/>
        </w:rPr>
        <w:t> </w:t>
      </w:r>
      <w:r w:rsidRPr="00E75087">
        <w:rPr>
          <w:rFonts w:ascii="Times New Roman" w:eastAsia="Times New Roman" w:hAnsi="Times New Roman" w:cs="Times New Roman"/>
          <w:color w:val="FF0000"/>
          <w:sz w:val="24"/>
          <w:szCs w:val="24"/>
          <w:lang w:eastAsia="ru-RU"/>
        </w:rPr>
        <w:br/>
      </w:r>
      <w:r w:rsidRPr="00E37C3D">
        <w:rPr>
          <w:rFonts w:ascii="Times New Roman" w:eastAsia="Times New Roman" w:hAnsi="Times New Roman" w:cs="Times New Roman"/>
          <w:b/>
          <w:color w:val="002060"/>
          <w:sz w:val="24"/>
          <w:szCs w:val="24"/>
          <w:shd w:val="clear" w:color="auto" w:fill="FFFFFF"/>
          <w:lang w:eastAsia="ru-RU"/>
        </w:rPr>
        <w:t>ОТСУТСТВИЕ ЗРИТЕЛЬНОГО КОНТАКТА</w:t>
      </w:r>
      <w:r w:rsidRPr="00E75087">
        <w:rPr>
          <w:rFonts w:ascii="Times New Roman" w:eastAsia="Times New Roman" w:hAnsi="Times New Roman" w:cs="Times New Roman"/>
          <w:color w:val="FF0000"/>
          <w:sz w:val="24"/>
          <w:szCs w:val="24"/>
          <w:shd w:val="clear" w:color="auto" w:fill="FFFFFF"/>
          <w:lang w:eastAsia="ru-RU"/>
        </w:rPr>
        <w:t> </w:t>
      </w:r>
      <w:r w:rsidRPr="00E75087">
        <w:rPr>
          <w:rFonts w:ascii="Times New Roman" w:eastAsia="Times New Roman" w:hAnsi="Times New Roman" w:cs="Times New Roman"/>
          <w:color w:val="FF0000"/>
          <w:sz w:val="24"/>
          <w:szCs w:val="24"/>
          <w:lang w:eastAsia="ru-RU"/>
        </w:rPr>
        <w:t> </w:t>
      </w:r>
      <w:r w:rsidRPr="00E75087">
        <w:rPr>
          <w:rFonts w:ascii="Times New Roman" w:eastAsia="Times New Roman" w:hAnsi="Times New Roman" w:cs="Times New Roman"/>
          <w:color w:val="FF0000"/>
          <w:sz w:val="24"/>
          <w:szCs w:val="24"/>
          <w:lang w:eastAsia="ru-RU"/>
        </w:rPr>
        <w:br/>
      </w:r>
    </w:p>
    <w:p w:rsidR="00E37C3D" w:rsidRDefault="00E75087" w:rsidP="00E37C3D">
      <w:pPr>
        <w:spacing w:after="0" w:line="240" w:lineRule="auto"/>
        <w:rPr>
          <w:rFonts w:ascii="Times New Roman" w:eastAsia="Times New Roman" w:hAnsi="Times New Roman" w:cs="Times New Roman"/>
          <w:color w:val="00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Малышам доступно только гибкое одноканальное внимание. Это означает, что мозг ребенка способен сконцентрироваться только на одной задаче (например, на строительстве тоннеля из стульев). Бессмысленно раздражаться, что увлеченный игрой малыш вас «не слышит» – он пока просто не способен на это. Тем более что мамины слова доносятся откуда-то сверху, в то время как «настоящая» жизнь проходит здесь, под стульями!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t>Работа над ошибками. Прежде чем давать указания, необходимо переключить внимание карапуза на себя. Присядьте на корточки, посмотрите ребенку в глаза (можно прикоснуться или взять за руку). Обратитесь к нему по имени: «Даша, посмотри на меня», «Тёма, послушай, что я скажу» и т. п. Малыша старше 3,5 полезно попросить повторить, что он услышал. Задания, которые выдаешь сам себе, выполнять гораздо приятней.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r w:rsidRPr="00E37C3D">
        <w:rPr>
          <w:rFonts w:ascii="Times New Roman" w:eastAsia="Times New Roman" w:hAnsi="Times New Roman" w:cs="Times New Roman"/>
          <w:b/>
          <w:bCs/>
          <w:color w:val="FF0000"/>
          <w:sz w:val="24"/>
          <w:szCs w:val="24"/>
          <w:shd w:val="clear" w:color="auto" w:fill="FFFFFF"/>
          <w:lang w:eastAsia="ru-RU"/>
        </w:rPr>
        <w:t>ОШИБКА 2.</w:t>
      </w:r>
      <w:r w:rsidRPr="00E75087">
        <w:rPr>
          <w:rFonts w:ascii="Times New Roman" w:eastAsia="Times New Roman" w:hAnsi="Times New Roman" w:cs="Times New Roman"/>
          <w:color w:val="7030A0"/>
          <w:sz w:val="24"/>
          <w:szCs w:val="24"/>
          <w:shd w:val="clear" w:color="auto" w:fill="FFFFFF"/>
          <w:lang w:eastAsia="ru-RU"/>
        </w:rPr>
        <w:t> </w:t>
      </w:r>
      <w:r w:rsidRPr="00E75087">
        <w:rPr>
          <w:rFonts w:ascii="Times New Roman" w:eastAsia="Times New Roman" w:hAnsi="Times New Roman" w:cs="Times New Roman"/>
          <w:color w:val="7030A0"/>
          <w:sz w:val="24"/>
          <w:szCs w:val="24"/>
          <w:lang w:eastAsia="ru-RU"/>
        </w:rPr>
        <w:t> </w:t>
      </w:r>
      <w:r w:rsidRPr="00E75087">
        <w:rPr>
          <w:rFonts w:ascii="Times New Roman" w:eastAsia="Times New Roman" w:hAnsi="Times New Roman" w:cs="Times New Roman"/>
          <w:color w:val="7030A0"/>
          <w:sz w:val="24"/>
          <w:szCs w:val="24"/>
          <w:lang w:eastAsia="ru-RU"/>
        </w:rPr>
        <w:br/>
      </w:r>
      <w:r w:rsidRPr="00E37C3D">
        <w:rPr>
          <w:rFonts w:ascii="Times New Roman" w:eastAsia="Times New Roman" w:hAnsi="Times New Roman" w:cs="Times New Roman"/>
          <w:b/>
          <w:color w:val="002060"/>
          <w:sz w:val="24"/>
          <w:szCs w:val="24"/>
          <w:shd w:val="clear" w:color="auto" w:fill="FFFFFF"/>
          <w:lang w:eastAsia="ru-RU"/>
        </w:rPr>
        <w:t>ПРОСЬБА, СОСТОЯЩАЯ ИЗ НЕСКОЛЬКИХ</w:t>
      </w:r>
      <w:r w:rsidRPr="00E75087">
        <w:rPr>
          <w:rFonts w:ascii="Times New Roman" w:eastAsia="Times New Roman" w:hAnsi="Times New Roman" w:cs="Times New Roman"/>
          <w:color w:val="7030A0"/>
          <w:sz w:val="24"/>
          <w:szCs w:val="24"/>
          <w:shd w:val="clear" w:color="auto" w:fill="FFFFFF"/>
          <w:lang w:eastAsia="ru-RU"/>
        </w:rPr>
        <w:t> </w:t>
      </w:r>
      <w:r w:rsidRPr="00E75087">
        <w:rPr>
          <w:rFonts w:ascii="Times New Roman" w:eastAsia="Times New Roman" w:hAnsi="Times New Roman" w:cs="Times New Roman"/>
          <w:color w:val="7030A0"/>
          <w:sz w:val="24"/>
          <w:szCs w:val="24"/>
          <w:lang w:eastAsia="ru-RU"/>
        </w:rPr>
        <w:t> </w:t>
      </w:r>
      <w:r w:rsidRPr="00E75087">
        <w:rPr>
          <w:rFonts w:ascii="Times New Roman" w:eastAsia="Times New Roman" w:hAnsi="Times New Roman" w:cs="Times New Roman"/>
          <w:color w:val="7030A0"/>
          <w:sz w:val="24"/>
          <w:szCs w:val="24"/>
          <w:lang w:eastAsia="ru-RU"/>
        </w:rPr>
        <w:br/>
      </w:r>
    </w:p>
    <w:p w:rsidR="003531E0" w:rsidRPr="00E37C3D" w:rsidRDefault="00E75087" w:rsidP="00E37C3D">
      <w:pPr>
        <w:spacing w:after="0" w:line="240" w:lineRule="auto"/>
        <w:rPr>
          <w:rFonts w:ascii="Times New Roman" w:eastAsia="Times New Roman" w:hAnsi="Times New Roman" w:cs="Times New Roman"/>
          <w:b/>
          <w:bCs/>
          <w:color w:val="FF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«Сними валенки, вымой руки и за стол», - на наш взгляд, просьба проста, как дважды два. А вот для ребенка младше 3,5–4 лет это довольно сложный алгоритм. Попробуй запомнить последовательность, ничего не пропустив! Вот малыш и «застревает» в прихожей.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t>Работа над ошибками. Разбивайте сложную задачу на простые. Выдавайте ребенку только одно короткое задание, например: «Сними валенки». К следующему переходите, когда указание №1 будет выполнено.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r w:rsidRPr="00E37C3D">
        <w:rPr>
          <w:rFonts w:ascii="Times New Roman" w:eastAsia="Times New Roman" w:hAnsi="Times New Roman" w:cs="Times New Roman"/>
          <w:b/>
          <w:bCs/>
          <w:color w:val="FF0000"/>
          <w:sz w:val="24"/>
          <w:szCs w:val="24"/>
          <w:shd w:val="clear" w:color="auto" w:fill="FFFFFF"/>
          <w:lang w:eastAsia="ru-RU"/>
        </w:rPr>
        <w:t>ОШИБКА 3.</w:t>
      </w:r>
      <w:r w:rsidRPr="00E75087">
        <w:rPr>
          <w:rFonts w:ascii="Times New Roman" w:eastAsia="Times New Roman" w:hAnsi="Times New Roman" w:cs="Times New Roman"/>
          <w:color w:val="00B0F0"/>
          <w:sz w:val="24"/>
          <w:szCs w:val="24"/>
          <w:shd w:val="clear" w:color="auto" w:fill="FFFFFF"/>
          <w:lang w:eastAsia="ru-RU"/>
        </w:rPr>
        <w:t> </w:t>
      </w:r>
      <w:r w:rsidRPr="00E75087">
        <w:rPr>
          <w:rFonts w:ascii="Times New Roman" w:eastAsia="Times New Roman" w:hAnsi="Times New Roman" w:cs="Times New Roman"/>
          <w:color w:val="00B0F0"/>
          <w:sz w:val="24"/>
          <w:szCs w:val="24"/>
          <w:lang w:eastAsia="ru-RU"/>
        </w:rPr>
        <w:t> </w:t>
      </w:r>
      <w:r w:rsidRPr="00E75087">
        <w:rPr>
          <w:rFonts w:ascii="Times New Roman" w:eastAsia="Times New Roman" w:hAnsi="Times New Roman" w:cs="Times New Roman"/>
          <w:color w:val="00B0F0"/>
          <w:sz w:val="24"/>
          <w:szCs w:val="24"/>
          <w:lang w:eastAsia="ru-RU"/>
        </w:rPr>
        <w:br/>
      </w:r>
      <w:r w:rsidRPr="00E37C3D">
        <w:rPr>
          <w:rFonts w:ascii="Times New Roman" w:eastAsia="Times New Roman" w:hAnsi="Times New Roman" w:cs="Times New Roman"/>
          <w:b/>
          <w:color w:val="002060"/>
          <w:sz w:val="24"/>
          <w:szCs w:val="24"/>
          <w:shd w:val="clear" w:color="auto" w:fill="FFFFFF"/>
          <w:lang w:eastAsia="ru-RU"/>
        </w:rPr>
        <w:t>«КОСВЕННЫЕ» УКАЗАНИЯ</w:t>
      </w:r>
    </w:p>
    <w:p w:rsidR="00E37C3D" w:rsidRDefault="00E37C3D" w:rsidP="00E75087">
      <w:pPr>
        <w:spacing w:line="240" w:lineRule="auto"/>
        <w:rPr>
          <w:rFonts w:ascii="Times New Roman" w:eastAsia="Times New Roman" w:hAnsi="Times New Roman" w:cs="Times New Roman"/>
          <w:sz w:val="24"/>
          <w:szCs w:val="24"/>
          <w:shd w:val="clear" w:color="auto" w:fill="FFFFFF"/>
          <w:lang w:eastAsia="ru-RU"/>
        </w:rPr>
      </w:pPr>
    </w:p>
    <w:p w:rsidR="00E37C3D" w:rsidRPr="00D3410E" w:rsidRDefault="003531E0" w:rsidP="00E75087">
      <w:pPr>
        <w:spacing w:line="240" w:lineRule="auto"/>
        <w:rPr>
          <w:rFonts w:ascii="Times New Roman" w:eastAsia="Times New Roman" w:hAnsi="Times New Roman" w:cs="Times New Roman"/>
          <w:b/>
          <w:bCs/>
          <w:color w:val="FF0000"/>
          <w:sz w:val="24"/>
          <w:szCs w:val="24"/>
          <w:shd w:val="clear" w:color="auto" w:fill="FFFFFF"/>
          <w:lang w:eastAsia="ru-RU"/>
        </w:rPr>
      </w:pPr>
      <w:r w:rsidRPr="003531E0">
        <w:rPr>
          <w:rFonts w:ascii="Times New Roman" w:eastAsia="Times New Roman" w:hAnsi="Times New Roman" w:cs="Times New Roman"/>
          <w:sz w:val="24"/>
          <w:szCs w:val="24"/>
          <w:shd w:val="clear" w:color="auto" w:fill="FFFFFF"/>
          <w:lang w:eastAsia="ru-RU"/>
        </w:rPr>
        <w:t>Н</w:t>
      </w:r>
      <w:r w:rsidR="00E75087" w:rsidRPr="003531E0">
        <w:rPr>
          <w:rFonts w:ascii="Times New Roman" w:eastAsia="Times New Roman" w:hAnsi="Times New Roman" w:cs="Times New Roman"/>
          <w:sz w:val="24"/>
          <w:szCs w:val="24"/>
          <w:shd w:val="clear" w:color="auto" w:fill="FFFFFF"/>
          <w:lang w:eastAsia="ru-RU"/>
        </w:rPr>
        <w:t>апример: «Ты еще долго будешь сидеть в грязи?», «Тебе что, нравится ходить с липкими</w:t>
      </w:r>
      <w:r w:rsidR="00E75087" w:rsidRPr="00E75087">
        <w:rPr>
          <w:rFonts w:ascii="Times New Roman" w:eastAsia="Times New Roman" w:hAnsi="Times New Roman" w:cs="Times New Roman"/>
          <w:color w:val="000000"/>
          <w:sz w:val="24"/>
          <w:szCs w:val="24"/>
          <w:shd w:val="clear" w:color="auto" w:fill="FFFFFF"/>
          <w:lang w:eastAsia="ru-RU"/>
        </w:rPr>
        <w:t xml:space="preserve"> руками?». «Малыши понимают все буквально, – говорит психолог. – Догадаться, что в </w:t>
      </w:r>
      <w:r w:rsidR="00E75087" w:rsidRPr="00E75087">
        <w:rPr>
          <w:rFonts w:ascii="Times New Roman" w:eastAsia="Times New Roman" w:hAnsi="Times New Roman" w:cs="Times New Roman"/>
          <w:color w:val="000000"/>
          <w:sz w:val="24"/>
          <w:szCs w:val="24"/>
          <w:shd w:val="clear" w:color="auto" w:fill="FFFFFF"/>
          <w:lang w:eastAsia="ru-RU"/>
        </w:rPr>
        <w:lastRenderedPageBreak/>
        <w:t>мамином вопросе заключено руководство к действию, им пока трудновато». </w:t>
      </w:r>
      <w:r w:rsidR="00E75087" w:rsidRPr="00E75087">
        <w:rPr>
          <w:rFonts w:ascii="Times New Roman" w:eastAsia="Times New Roman" w:hAnsi="Times New Roman" w:cs="Times New Roman"/>
          <w:color w:val="000000"/>
          <w:sz w:val="24"/>
          <w:szCs w:val="24"/>
          <w:lang w:eastAsia="ru-RU"/>
        </w:rPr>
        <w:t> </w:t>
      </w:r>
      <w:r w:rsidR="00E75087" w:rsidRPr="00E75087">
        <w:rPr>
          <w:rFonts w:ascii="Times New Roman" w:eastAsia="Times New Roman" w:hAnsi="Times New Roman" w:cs="Times New Roman"/>
          <w:color w:val="000000"/>
          <w:sz w:val="24"/>
          <w:szCs w:val="24"/>
          <w:lang w:eastAsia="ru-RU"/>
        </w:rPr>
        <w:br/>
      </w:r>
      <w:r w:rsidR="00E75087" w:rsidRPr="00E75087">
        <w:rPr>
          <w:rFonts w:ascii="Times New Roman" w:eastAsia="Times New Roman" w:hAnsi="Times New Roman" w:cs="Times New Roman"/>
          <w:color w:val="000000"/>
          <w:sz w:val="24"/>
          <w:szCs w:val="24"/>
          <w:shd w:val="clear" w:color="auto" w:fill="FFFFFF"/>
          <w:lang w:eastAsia="ru-RU"/>
        </w:rPr>
        <w:t>Работа над ошибками. Стоит помнить, что ребенок еще только осваивает родной язык. Поэтому все просьбы должны звучать так, чтобы их можно было понять однозначно. </w:t>
      </w:r>
      <w:r w:rsidR="00E75087" w:rsidRPr="00E75087">
        <w:rPr>
          <w:rFonts w:ascii="Times New Roman" w:eastAsia="Times New Roman" w:hAnsi="Times New Roman" w:cs="Times New Roman"/>
          <w:color w:val="000000"/>
          <w:sz w:val="24"/>
          <w:szCs w:val="24"/>
          <w:lang w:eastAsia="ru-RU"/>
        </w:rPr>
        <w:t> </w:t>
      </w:r>
      <w:r w:rsidR="00E75087" w:rsidRPr="00E75087">
        <w:rPr>
          <w:rFonts w:ascii="Times New Roman" w:eastAsia="Times New Roman" w:hAnsi="Times New Roman" w:cs="Times New Roman"/>
          <w:color w:val="000000"/>
          <w:sz w:val="24"/>
          <w:szCs w:val="24"/>
          <w:lang w:eastAsia="ru-RU"/>
        </w:rPr>
        <w:br/>
      </w:r>
      <w:r w:rsidR="00E75087" w:rsidRPr="00E75087">
        <w:rPr>
          <w:rFonts w:ascii="Times New Roman" w:eastAsia="Times New Roman" w:hAnsi="Times New Roman" w:cs="Times New Roman"/>
          <w:color w:val="000000"/>
          <w:sz w:val="24"/>
          <w:szCs w:val="24"/>
          <w:lang w:eastAsia="ru-RU"/>
        </w:rPr>
        <w:br/>
      </w:r>
      <w:r w:rsidR="00E75087" w:rsidRPr="00E37C3D">
        <w:rPr>
          <w:rFonts w:ascii="Times New Roman" w:eastAsia="Times New Roman" w:hAnsi="Times New Roman" w:cs="Times New Roman"/>
          <w:b/>
          <w:bCs/>
          <w:color w:val="FF0000"/>
          <w:sz w:val="24"/>
          <w:szCs w:val="24"/>
          <w:shd w:val="clear" w:color="auto" w:fill="FFFFFF"/>
          <w:lang w:eastAsia="ru-RU"/>
        </w:rPr>
        <w:t>ОШИБКА 4.</w:t>
      </w:r>
      <w:r w:rsidR="00E75087" w:rsidRPr="00E75087">
        <w:rPr>
          <w:rFonts w:ascii="Times New Roman" w:eastAsia="Times New Roman" w:hAnsi="Times New Roman" w:cs="Times New Roman"/>
          <w:color w:val="800080"/>
          <w:sz w:val="24"/>
          <w:szCs w:val="24"/>
          <w:shd w:val="clear" w:color="auto" w:fill="FFFFFF"/>
          <w:lang w:eastAsia="ru-RU"/>
        </w:rPr>
        <w:t> </w:t>
      </w:r>
      <w:r w:rsidR="00E75087" w:rsidRPr="00E75087">
        <w:rPr>
          <w:rFonts w:ascii="Times New Roman" w:eastAsia="Times New Roman" w:hAnsi="Times New Roman" w:cs="Times New Roman"/>
          <w:color w:val="800080"/>
          <w:sz w:val="24"/>
          <w:szCs w:val="24"/>
          <w:lang w:eastAsia="ru-RU"/>
        </w:rPr>
        <w:t> </w:t>
      </w:r>
      <w:r w:rsidR="00E75087" w:rsidRPr="00E75087">
        <w:rPr>
          <w:rFonts w:ascii="Times New Roman" w:eastAsia="Times New Roman" w:hAnsi="Times New Roman" w:cs="Times New Roman"/>
          <w:color w:val="800080"/>
          <w:sz w:val="24"/>
          <w:szCs w:val="24"/>
          <w:lang w:eastAsia="ru-RU"/>
        </w:rPr>
        <w:br/>
      </w:r>
      <w:r w:rsidR="00E75087" w:rsidRPr="00E37C3D">
        <w:rPr>
          <w:rFonts w:ascii="Times New Roman" w:eastAsia="Times New Roman" w:hAnsi="Times New Roman" w:cs="Times New Roman"/>
          <w:b/>
          <w:color w:val="002060"/>
          <w:sz w:val="24"/>
          <w:szCs w:val="24"/>
          <w:shd w:val="clear" w:color="auto" w:fill="FFFFFF"/>
          <w:lang w:eastAsia="ru-RU"/>
        </w:rPr>
        <w:t>МНОГОСЛОВНОСТЬ.</w:t>
      </w:r>
      <w:r w:rsidR="00E75087" w:rsidRPr="00E75087">
        <w:rPr>
          <w:rFonts w:ascii="Times New Roman" w:eastAsia="Times New Roman" w:hAnsi="Times New Roman" w:cs="Times New Roman"/>
          <w:color w:val="800080"/>
          <w:sz w:val="24"/>
          <w:szCs w:val="24"/>
          <w:shd w:val="clear" w:color="auto" w:fill="FFFFFF"/>
          <w:lang w:eastAsia="ru-RU"/>
        </w:rPr>
        <w:t> </w:t>
      </w:r>
      <w:r w:rsidR="00E75087" w:rsidRPr="00E75087">
        <w:rPr>
          <w:rFonts w:ascii="Times New Roman" w:eastAsia="Times New Roman" w:hAnsi="Times New Roman" w:cs="Times New Roman"/>
          <w:color w:val="800080"/>
          <w:sz w:val="24"/>
          <w:szCs w:val="24"/>
          <w:lang w:eastAsia="ru-RU"/>
        </w:rPr>
        <w:t> </w:t>
      </w:r>
      <w:r w:rsidR="00E75087" w:rsidRPr="00E75087">
        <w:rPr>
          <w:rFonts w:ascii="Times New Roman" w:eastAsia="Times New Roman" w:hAnsi="Times New Roman" w:cs="Times New Roman"/>
          <w:color w:val="800080"/>
          <w:sz w:val="24"/>
          <w:szCs w:val="24"/>
          <w:lang w:eastAsia="ru-RU"/>
        </w:rPr>
        <w:br/>
      </w:r>
    </w:p>
    <w:p w:rsidR="003531E0" w:rsidRDefault="00E75087" w:rsidP="00E75087">
      <w:pPr>
        <w:spacing w:line="240" w:lineRule="auto"/>
        <w:rPr>
          <w:rFonts w:ascii="Times New Roman" w:eastAsia="Times New Roman" w:hAnsi="Times New Roman" w:cs="Times New Roman"/>
          <w:b/>
          <w:bCs/>
          <w:color w:val="FF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«Саша, сколько раз тебе можно говорить, не прыгай с кресла на диван! Ты уже забыл, как расквасил нос, хочешь свалиться еще раз?.. и т. д.». «Понятно, что у родителя, который выдает «речь», что называется, «накипело» и он хочет как-то прекратить опасное поведение ребенка, – говорит психолог. – Но выслушивая длинную нотацию, ребенок только путается в словах и забывает, о чем, собственно, идет речь».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t>Работа над ошибками. Не стоит припоминать ребенку «прошлые» грехи. Не нужно пугать грядущими неприятностями. Малыш живет «здесь и сейчас», поэтому попытка повлиять на него долгими объяснениями бессмысленна. Лучше всего в такой момент сказать коротко: «Прыгать с кресла нельзя, это опасно». После этого можно превратить ситуацию в шутку – например, снять шалуна с кресла и покружить, поиграть в самолетики. Или переключить внимание – например, предложить посоревноваться, кто лучше перепрыгнет через разложенные на ковре листки бумаги. Одним словом, найти более безопасный выход для энергии, переполняющей малыша. И самое главное правило – если не можете изменить поведение ребенка, меняйте обстоятельства, которые провоцируют опасное поведение. Например, перенесите кресло в другую комнату.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r w:rsidR="003531E0">
        <w:rPr>
          <w:noProof/>
          <w:lang w:eastAsia="ru-RU"/>
        </w:rPr>
        <w:drawing>
          <wp:inline distT="0" distB="0" distL="0" distR="0">
            <wp:extent cx="3209925" cy="2148524"/>
            <wp:effectExtent l="19050" t="0" r="9525" b="0"/>
            <wp:docPr id="4" name="Рисунок 4" descr="http://www.endlessimpact.com/wp-content/uploads/2010/08/Photoxpress_4409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ndlessimpact.com/wp-content/uploads/2010/08/Photoxpress_4409023.jpg"/>
                    <pic:cNvPicPr>
                      <a:picLocks noChangeAspect="1" noChangeArrowheads="1"/>
                    </pic:cNvPicPr>
                  </pic:nvPicPr>
                  <pic:blipFill>
                    <a:blip r:embed="rId5" cstate="print"/>
                    <a:srcRect/>
                    <a:stretch>
                      <a:fillRect/>
                    </a:stretch>
                  </pic:blipFill>
                  <pic:spPr bwMode="auto">
                    <a:xfrm>
                      <a:off x="0" y="0"/>
                      <a:ext cx="3213339" cy="2150809"/>
                    </a:xfrm>
                    <a:prstGeom prst="rect">
                      <a:avLst/>
                    </a:prstGeom>
                    <a:noFill/>
                    <a:ln w="9525">
                      <a:noFill/>
                      <a:miter lim="800000"/>
                      <a:headEnd/>
                      <a:tailEnd/>
                    </a:ln>
                  </pic:spPr>
                </pic:pic>
              </a:graphicData>
            </a:graphic>
          </wp:inline>
        </w:drawing>
      </w:r>
    </w:p>
    <w:p w:rsidR="00E37C3D" w:rsidRDefault="00E37C3D" w:rsidP="00E75087">
      <w:pPr>
        <w:spacing w:line="240" w:lineRule="auto"/>
        <w:rPr>
          <w:rFonts w:ascii="Times New Roman" w:eastAsia="Times New Roman" w:hAnsi="Times New Roman" w:cs="Times New Roman"/>
          <w:b/>
          <w:bCs/>
          <w:color w:val="FF0000"/>
          <w:sz w:val="24"/>
          <w:szCs w:val="24"/>
          <w:shd w:val="clear" w:color="auto" w:fill="FFFFFF"/>
          <w:lang w:eastAsia="ru-RU"/>
        </w:rPr>
      </w:pPr>
    </w:p>
    <w:p w:rsidR="00E37C3D" w:rsidRDefault="00E75087" w:rsidP="00E75087">
      <w:pPr>
        <w:spacing w:line="240" w:lineRule="auto"/>
        <w:rPr>
          <w:rFonts w:ascii="Times New Roman" w:eastAsia="Times New Roman" w:hAnsi="Times New Roman" w:cs="Times New Roman"/>
          <w:color w:val="000000"/>
          <w:sz w:val="24"/>
          <w:szCs w:val="24"/>
          <w:shd w:val="clear" w:color="auto" w:fill="FFFFFF"/>
          <w:lang w:eastAsia="ru-RU"/>
        </w:rPr>
      </w:pPr>
      <w:r w:rsidRPr="00E75087">
        <w:rPr>
          <w:rFonts w:ascii="Times New Roman" w:eastAsia="Times New Roman" w:hAnsi="Times New Roman" w:cs="Times New Roman"/>
          <w:b/>
          <w:bCs/>
          <w:color w:val="FF0000"/>
          <w:sz w:val="24"/>
          <w:szCs w:val="24"/>
          <w:shd w:val="clear" w:color="auto" w:fill="FFFFFF"/>
          <w:lang w:eastAsia="ru-RU"/>
        </w:rPr>
        <w:t>ОШИБКА 5.</w:t>
      </w:r>
      <w:r w:rsidRPr="00E75087">
        <w:rPr>
          <w:rFonts w:ascii="Times New Roman" w:eastAsia="Times New Roman" w:hAnsi="Times New Roman" w:cs="Times New Roman"/>
          <w:color w:val="FF0000"/>
          <w:sz w:val="24"/>
          <w:szCs w:val="24"/>
          <w:shd w:val="clear" w:color="auto" w:fill="FFFFFF"/>
          <w:lang w:eastAsia="ru-RU"/>
        </w:rPr>
        <w:t> </w:t>
      </w:r>
      <w:r w:rsidRPr="00E75087">
        <w:rPr>
          <w:rFonts w:ascii="Times New Roman" w:eastAsia="Times New Roman" w:hAnsi="Times New Roman" w:cs="Times New Roman"/>
          <w:color w:val="FF0000"/>
          <w:sz w:val="24"/>
          <w:szCs w:val="24"/>
          <w:lang w:eastAsia="ru-RU"/>
        </w:rPr>
        <w:t> </w:t>
      </w:r>
      <w:r w:rsidRPr="00E75087">
        <w:rPr>
          <w:rFonts w:ascii="Times New Roman" w:eastAsia="Times New Roman" w:hAnsi="Times New Roman" w:cs="Times New Roman"/>
          <w:color w:val="FF0000"/>
          <w:sz w:val="24"/>
          <w:szCs w:val="24"/>
          <w:lang w:eastAsia="ru-RU"/>
        </w:rPr>
        <w:br/>
      </w:r>
      <w:r w:rsidRPr="00E37C3D">
        <w:rPr>
          <w:rFonts w:ascii="Times New Roman" w:eastAsia="Times New Roman" w:hAnsi="Times New Roman" w:cs="Times New Roman"/>
          <w:b/>
          <w:color w:val="002060"/>
          <w:sz w:val="24"/>
          <w:szCs w:val="24"/>
          <w:shd w:val="clear" w:color="auto" w:fill="FFFFFF"/>
          <w:lang w:eastAsia="ru-RU"/>
        </w:rPr>
        <w:t>КРИК </w:t>
      </w:r>
      <w:r w:rsidRPr="00E37C3D">
        <w:rPr>
          <w:rFonts w:ascii="Times New Roman" w:eastAsia="Times New Roman" w:hAnsi="Times New Roman" w:cs="Times New Roman"/>
          <w:b/>
          <w:color w:val="002060"/>
          <w:sz w:val="24"/>
          <w:szCs w:val="24"/>
          <w:lang w:eastAsia="ru-RU"/>
        </w:rPr>
        <w:t> </w:t>
      </w:r>
      <w:r w:rsidRPr="00E75087">
        <w:rPr>
          <w:rFonts w:ascii="Times New Roman" w:eastAsia="Times New Roman" w:hAnsi="Times New Roman" w:cs="Times New Roman"/>
          <w:color w:val="FF0000"/>
          <w:sz w:val="24"/>
          <w:szCs w:val="24"/>
          <w:lang w:eastAsia="ru-RU"/>
        </w:rPr>
        <w:br/>
      </w:r>
    </w:p>
    <w:p w:rsidR="00E37C3D" w:rsidRDefault="00E75087" w:rsidP="00E75087">
      <w:pPr>
        <w:spacing w:line="240" w:lineRule="auto"/>
        <w:rPr>
          <w:rFonts w:ascii="Times New Roman" w:eastAsia="Times New Roman" w:hAnsi="Times New Roman" w:cs="Times New Roman"/>
          <w:color w:val="00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Ребенок попросит прощения, скажет, что все услышал и понял. На самом деле он не услышал – не до того было. Главной целью было – предотвратить наказание. Кроме того, крик вызывает тревогу, страх. А страх снижает способность мыслить. «Вспомните, как вы сами себя чувствуете, если с вами на повышенных тонах разговаривает кто-то значимый, например начальник, – советует психолог. – Наверняка бывает ощущение, что теряетесь, как будто «глупеете»? То же самое происходит и с ребенком».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t>Работа над ошибками. Лучший способ удержать эмоции под контролем – быть последовательными. Если ребенок поймет, что нет способа выпросить часовое сидение перед телевизором, он перестанет игнорировать просьбу выключить мультики.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r w:rsidRPr="00E37C3D">
        <w:rPr>
          <w:rFonts w:ascii="Times New Roman" w:eastAsia="Times New Roman" w:hAnsi="Times New Roman" w:cs="Times New Roman"/>
          <w:b/>
          <w:bCs/>
          <w:color w:val="FF0000"/>
          <w:sz w:val="24"/>
          <w:szCs w:val="24"/>
          <w:shd w:val="clear" w:color="auto" w:fill="FFFFFF"/>
          <w:lang w:eastAsia="ru-RU"/>
        </w:rPr>
        <w:lastRenderedPageBreak/>
        <w:t>ОШИБКА 6.</w:t>
      </w:r>
      <w:r w:rsidRPr="00E75087">
        <w:rPr>
          <w:rFonts w:ascii="Times New Roman" w:eastAsia="Times New Roman" w:hAnsi="Times New Roman" w:cs="Times New Roman"/>
          <w:color w:val="800080"/>
          <w:sz w:val="24"/>
          <w:szCs w:val="24"/>
          <w:shd w:val="clear" w:color="auto" w:fill="FFFFFF"/>
          <w:lang w:eastAsia="ru-RU"/>
        </w:rPr>
        <w:t> </w:t>
      </w:r>
      <w:r w:rsidRPr="00E75087">
        <w:rPr>
          <w:rFonts w:ascii="Times New Roman" w:eastAsia="Times New Roman" w:hAnsi="Times New Roman" w:cs="Times New Roman"/>
          <w:color w:val="800080"/>
          <w:sz w:val="24"/>
          <w:szCs w:val="24"/>
          <w:lang w:eastAsia="ru-RU"/>
        </w:rPr>
        <w:t> </w:t>
      </w:r>
      <w:r w:rsidRPr="00E75087">
        <w:rPr>
          <w:rFonts w:ascii="Times New Roman" w:eastAsia="Times New Roman" w:hAnsi="Times New Roman" w:cs="Times New Roman"/>
          <w:color w:val="800080"/>
          <w:sz w:val="24"/>
          <w:szCs w:val="24"/>
          <w:lang w:eastAsia="ru-RU"/>
        </w:rPr>
        <w:br/>
      </w:r>
      <w:r w:rsidRPr="00E37C3D">
        <w:rPr>
          <w:rFonts w:ascii="Times New Roman" w:eastAsia="Times New Roman" w:hAnsi="Times New Roman" w:cs="Times New Roman"/>
          <w:b/>
          <w:color w:val="002060"/>
          <w:sz w:val="24"/>
          <w:szCs w:val="24"/>
          <w:shd w:val="clear" w:color="auto" w:fill="FFFFFF"/>
          <w:lang w:eastAsia="ru-RU"/>
        </w:rPr>
        <w:t>ОЖИДАНИЕ НЕМЕДЛЕННОГО ИЗМЕНЕНИЯ ПОВЕДЕНИЯ </w:t>
      </w:r>
      <w:r w:rsidRPr="00E37C3D">
        <w:rPr>
          <w:rFonts w:ascii="Times New Roman" w:eastAsia="Times New Roman" w:hAnsi="Times New Roman" w:cs="Times New Roman"/>
          <w:b/>
          <w:color w:val="002060"/>
          <w:sz w:val="24"/>
          <w:szCs w:val="24"/>
          <w:lang w:eastAsia="ru-RU"/>
        </w:rPr>
        <w:t> </w:t>
      </w:r>
      <w:r w:rsidRPr="00E37C3D">
        <w:rPr>
          <w:rFonts w:ascii="Times New Roman" w:eastAsia="Times New Roman" w:hAnsi="Times New Roman" w:cs="Times New Roman"/>
          <w:b/>
          <w:color w:val="002060"/>
          <w:sz w:val="24"/>
          <w:szCs w:val="24"/>
          <w:lang w:eastAsia="ru-RU"/>
        </w:rPr>
        <w:br/>
      </w:r>
    </w:p>
    <w:p w:rsidR="003531E0" w:rsidRDefault="00E75087" w:rsidP="00E75087">
      <w:pPr>
        <w:spacing w:line="240" w:lineRule="auto"/>
        <w:rPr>
          <w:rFonts w:ascii="Times New Roman" w:eastAsia="Times New Roman" w:hAnsi="Times New Roman" w:cs="Times New Roman"/>
          <w:b/>
          <w:bCs/>
          <w:color w:val="00CC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 xml:space="preserve">Американский педагог Мэри </w:t>
      </w:r>
      <w:proofErr w:type="spellStart"/>
      <w:r w:rsidRPr="00E75087">
        <w:rPr>
          <w:rFonts w:ascii="Times New Roman" w:eastAsia="Times New Roman" w:hAnsi="Times New Roman" w:cs="Times New Roman"/>
          <w:color w:val="000000"/>
          <w:sz w:val="24"/>
          <w:szCs w:val="24"/>
          <w:shd w:val="clear" w:color="auto" w:fill="FFFFFF"/>
          <w:lang w:eastAsia="ru-RU"/>
        </w:rPr>
        <w:t>Бадд</w:t>
      </w:r>
      <w:proofErr w:type="spellEnd"/>
      <w:r w:rsidRPr="00E75087">
        <w:rPr>
          <w:rFonts w:ascii="Times New Roman" w:eastAsia="Times New Roman" w:hAnsi="Times New Roman" w:cs="Times New Roman"/>
          <w:color w:val="000000"/>
          <w:sz w:val="24"/>
          <w:szCs w:val="24"/>
          <w:shd w:val="clear" w:color="auto" w:fill="FFFFFF"/>
          <w:lang w:eastAsia="ru-RU"/>
        </w:rPr>
        <w:t xml:space="preserve"> </w:t>
      </w:r>
      <w:proofErr w:type="spellStart"/>
      <w:r w:rsidRPr="00E75087">
        <w:rPr>
          <w:rFonts w:ascii="Times New Roman" w:eastAsia="Times New Roman" w:hAnsi="Times New Roman" w:cs="Times New Roman"/>
          <w:color w:val="000000"/>
          <w:sz w:val="24"/>
          <w:szCs w:val="24"/>
          <w:shd w:val="clear" w:color="auto" w:fill="FFFFFF"/>
          <w:lang w:eastAsia="ru-RU"/>
        </w:rPr>
        <w:t>Роу</w:t>
      </w:r>
      <w:proofErr w:type="spellEnd"/>
      <w:r w:rsidRPr="00E75087">
        <w:rPr>
          <w:rFonts w:ascii="Times New Roman" w:eastAsia="Times New Roman" w:hAnsi="Times New Roman" w:cs="Times New Roman"/>
          <w:color w:val="000000"/>
          <w:sz w:val="24"/>
          <w:szCs w:val="24"/>
          <w:shd w:val="clear" w:color="auto" w:fill="FFFFFF"/>
          <w:lang w:eastAsia="ru-RU"/>
        </w:rPr>
        <w:t xml:space="preserve"> в ходе экспериментов обнаружила, что дети воспринимают сказанное не так быстро, как взрослые, а с задержкой в несколько секунд. В том числе и потому, что произвольное внимание (то есть умение усилием воли отвлекаться от интересного в пользу необходимого) полностью формируется у малыша только к 6–7 годам. Это значит, что быстро переключаться с того, что интересно ему (например, возить по полу табуретки) на то, что «интересно» вам (одеться и отправиться в поликлинику) ребенок младше шести попросту не может.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t>Работа над ошибками. Давайте малышу «временной» запас. Например, вам пора домой, а чадо никак не может оторваться от игры. Договоритесь с ним, сколько раз он сможет съехать с горки перед уходом домой, тогда ваша просьба наверняка будет услышана. Вариант: если карапуз «не слышит», что пора оставить машинки и пойти обедать, – предложите машинкам посоревноваться – кто быстрее доедет до кухни и т. п.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r w:rsidR="003531E0">
        <w:rPr>
          <w:noProof/>
          <w:lang w:eastAsia="ru-RU"/>
        </w:rPr>
        <w:drawing>
          <wp:inline distT="0" distB="0" distL="0" distR="0">
            <wp:extent cx="2838450" cy="1973181"/>
            <wp:effectExtent l="19050" t="0" r="0" b="0"/>
            <wp:docPr id="7" name="Рисунок 7" descr="http://changeonelife.ru/wp-content/uploads/2014/09/defitsi-vnima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angeonelife.ru/wp-content/uploads/2014/09/defitsi-vnimaniya.jpg"/>
                    <pic:cNvPicPr>
                      <a:picLocks noChangeAspect="1" noChangeArrowheads="1"/>
                    </pic:cNvPicPr>
                  </pic:nvPicPr>
                  <pic:blipFill>
                    <a:blip r:embed="rId6" cstate="print"/>
                    <a:srcRect/>
                    <a:stretch>
                      <a:fillRect/>
                    </a:stretch>
                  </pic:blipFill>
                  <pic:spPr bwMode="auto">
                    <a:xfrm>
                      <a:off x="0" y="0"/>
                      <a:ext cx="2838450" cy="1973181"/>
                    </a:xfrm>
                    <a:prstGeom prst="rect">
                      <a:avLst/>
                    </a:prstGeom>
                    <a:noFill/>
                    <a:ln w="9525">
                      <a:noFill/>
                      <a:miter lim="800000"/>
                      <a:headEnd/>
                      <a:tailEnd/>
                    </a:ln>
                  </pic:spPr>
                </pic:pic>
              </a:graphicData>
            </a:graphic>
          </wp:inline>
        </w:drawing>
      </w:r>
    </w:p>
    <w:p w:rsidR="00E37C3D" w:rsidRDefault="00E37C3D" w:rsidP="00E75087">
      <w:pPr>
        <w:spacing w:line="240" w:lineRule="auto"/>
        <w:rPr>
          <w:rFonts w:ascii="Times New Roman" w:eastAsia="Times New Roman" w:hAnsi="Times New Roman" w:cs="Times New Roman"/>
          <w:b/>
          <w:bCs/>
          <w:color w:val="FF0000"/>
          <w:sz w:val="24"/>
          <w:szCs w:val="24"/>
          <w:shd w:val="clear" w:color="auto" w:fill="FFFFFF"/>
          <w:lang w:eastAsia="ru-RU"/>
        </w:rPr>
      </w:pPr>
    </w:p>
    <w:p w:rsidR="00E37C3D" w:rsidRDefault="00E75087" w:rsidP="00E75087">
      <w:pPr>
        <w:spacing w:line="240" w:lineRule="auto"/>
        <w:rPr>
          <w:rFonts w:ascii="Times New Roman" w:eastAsia="Times New Roman" w:hAnsi="Times New Roman" w:cs="Times New Roman"/>
          <w:color w:val="000000"/>
          <w:sz w:val="24"/>
          <w:szCs w:val="24"/>
          <w:shd w:val="clear" w:color="auto" w:fill="FFFFFF"/>
          <w:lang w:eastAsia="ru-RU"/>
        </w:rPr>
      </w:pPr>
      <w:r w:rsidRPr="00E37C3D">
        <w:rPr>
          <w:rFonts w:ascii="Times New Roman" w:eastAsia="Times New Roman" w:hAnsi="Times New Roman" w:cs="Times New Roman"/>
          <w:b/>
          <w:bCs/>
          <w:color w:val="FF0000"/>
          <w:sz w:val="24"/>
          <w:szCs w:val="24"/>
          <w:shd w:val="clear" w:color="auto" w:fill="FFFFFF"/>
          <w:lang w:eastAsia="ru-RU"/>
        </w:rPr>
        <w:t>ОШИБКА 7.</w:t>
      </w:r>
      <w:r w:rsidRPr="00E75087">
        <w:rPr>
          <w:rFonts w:ascii="Times New Roman" w:eastAsia="Times New Roman" w:hAnsi="Times New Roman" w:cs="Times New Roman"/>
          <w:color w:val="00CC00"/>
          <w:sz w:val="24"/>
          <w:szCs w:val="24"/>
          <w:shd w:val="clear" w:color="auto" w:fill="FFFFFF"/>
          <w:lang w:eastAsia="ru-RU"/>
        </w:rPr>
        <w:t> </w:t>
      </w:r>
      <w:r w:rsidRPr="00E75087">
        <w:rPr>
          <w:rFonts w:ascii="Times New Roman" w:eastAsia="Times New Roman" w:hAnsi="Times New Roman" w:cs="Times New Roman"/>
          <w:color w:val="00CC00"/>
          <w:sz w:val="24"/>
          <w:szCs w:val="24"/>
          <w:lang w:eastAsia="ru-RU"/>
        </w:rPr>
        <w:t> </w:t>
      </w:r>
      <w:r w:rsidRPr="00E75087">
        <w:rPr>
          <w:rFonts w:ascii="Times New Roman" w:eastAsia="Times New Roman" w:hAnsi="Times New Roman" w:cs="Times New Roman"/>
          <w:color w:val="00CC00"/>
          <w:sz w:val="24"/>
          <w:szCs w:val="24"/>
          <w:lang w:eastAsia="ru-RU"/>
        </w:rPr>
        <w:br/>
      </w:r>
      <w:r w:rsidRPr="00E37C3D">
        <w:rPr>
          <w:rFonts w:ascii="Times New Roman" w:eastAsia="Times New Roman" w:hAnsi="Times New Roman" w:cs="Times New Roman"/>
          <w:b/>
          <w:color w:val="002060"/>
          <w:sz w:val="24"/>
          <w:szCs w:val="24"/>
          <w:shd w:val="clear" w:color="auto" w:fill="FFFFFF"/>
          <w:lang w:eastAsia="ru-RU"/>
        </w:rPr>
        <w:t>МЕТОД «ЗАЕЗЖЕННОЙ ПЛАСТИНКИ»</w:t>
      </w:r>
      <w:r w:rsidRPr="00E75087">
        <w:rPr>
          <w:rFonts w:ascii="Times New Roman" w:eastAsia="Times New Roman" w:hAnsi="Times New Roman" w:cs="Times New Roman"/>
          <w:color w:val="00CC00"/>
          <w:sz w:val="24"/>
          <w:szCs w:val="24"/>
          <w:shd w:val="clear" w:color="auto" w:fill="FFFFFF"/>
          <w:lang w:eastAsia="ru-RU"/>
        </w:rPr>
        <w:t> </w:t>
      </w:r>
      <w:r w:rsidRPr="00E75087">
        <w:rPr>
          <w:rFonts w:ascii="Times New Roman" w:eastAsia="Times New Roman" w:hAnsi="Times New Roman" w:cs="Times New Roman"/>
          <w:color w:val="00CC00"/>
          <w:sz w:val="24"/>
          <w:szCs w:val="24"/>
          <w:lang w:eastAsia="ru-RU"/>
        </w:rPr>
        <w:t> </w:t>
      </w:r>
      <w:r w:rsidRPr="00E75087">
        <w:rPr>
          <w:rFonts w:ascii="Times New Roman" w:eastAsia="Times New Roman" w:hAnsi="Times New Roman" w:cs="Times New Roman"/>
          <w:color w:val="00CC00"/>
          <w:sz w:val="24"/>
          <w:szCs w:val="24"/>
          <w:lang w:eastAsia="ru-RU"/>
        </w:rPr>
        <w:br/>
      </w:r>
    </w:p>
    <w:p w:rsidR="00D3410E" w:rsidRDefault="00E75087" w:rsidP="00E75087">
      <w:pPr>
        <w:spacing w:line="240" w:lineRule="auto"/>
        <w:rPr>
          <w:rFonts w:ascii="Times New Roman" w:eastAsia="Times New Roman" w:hAnsi="Times New Roman" w:cs="Times New Roman"/>
          <w:b/>
          <w:bCs/>
          <w:color w:val="FF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Плох для ребенка, потому что он не привыкает к самостоятельности. «Мама в этот раз не напомнила, что надо вымыть руки после туалета, значит, их мыть не обязательно». Плох для мамы, потому что даже самый терпеливый человек, вынужденный постоянно быть «пластинкой», истощается и может однажды из-за пустяка сорваться на малыша – накричать или отшлепать.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00D3410E">
        <w:rPr>
          <w:rFonts w:ascii="Times New Roman" w:eastAsia="Times New Roman" w:hAnsi="Times New Roman" w:cs="Times New Roman"/>
          <w:color w:val="000000"/>
          <w:sz w:val="24"/>
          <w:szCs w:val="24"/>
          <w:shd w:val="clear" w:color="auto" w:fill="FFFFFF"/>
          <w:lang w:eastAsia="ru-RU"/>
        </w:rPr>
        <w:t xml:space="preserve">Работа над ошибками. </w:t>
      </w:r>
      <w:r w:rsidRPr="00E75087">
        <w:rPr>
          <w:rFonts w:ascii="Times New Roman" w:eastAsia="Times New Roman" w:hAnsi="Times New Roman" w:cs="Times New Roman"/>
          <w:color w:val="000000"/>
          <w:sz w:val="24"/>
          <w:szCs w:val="24"/>
          <w:shd w:val="clear" w:color="auto" w:fill="FFFFFF"/>
          <w:lang w:eastAsia="ru-RU"/>
        </w:rPr>
        <w:t>У детей очень развита зрительная памят</w:t>
      </w:r>
      <w:r w:rsidR="00D3410E">
        <w:rPr>
          <w:rFonts w:ascii="Times New Roman" w:eastAsia="Times New Roman" w:hAnsi="Times New Roman" w:cs="Times New Roman"/>
          <w:color w:val="000000"/>
          <w:sz w:val="24"/>
          <w:szCs w:val="24"/>
          <w:shd w:val="clear" w:color="auto" w:fill="FFFFFF"/>
          <w:lang w:eastAsia="ru-RU"/>
        </w:rPr>
        <w:t xml:space="preserve">ь, </w:t>
      </w:r>
      <w:r w:rsidRPr="00E75087">
        <w:rPr>
          <w:rFonts w:ascii="Times New Roman" w:eastAsia="Times New Roman" w:hAnsi="Times New Roman" w:cs="Times New Roman"/>
          <w:color w:val="000000"/>
          <w:sz w:val="24"/>
          <w:szCs w:val="24"/>
          <w:shd w:val="clear" w:color="auto" w:fill="FFFFFF"/>
          <w:lang w:eastAsia="ru-RU"/>
        </w:rPr>
        <w:t>поэтому для освоения режимных моментов очень эффективно работают картинки-</w:t>
      </w:r>
      <w:proofErr w:type="spellStart"/>
      <w:r w:rsidRPr="00E75087">
        <w:rPr>
          <w:rFonts w:ascii="Times New Roman" w:eastAsia="Times New Roman" w:hAnsi="Times New Roman" w:cs="Times New Roman"/>
          <w:color w:val="000000"/>
          <w:sz w:val="24"/>
          <w:szCs w:val="24"/>
          <w:shd w:val="clear" w:color="auto" w:fill="FFFFFF"/>
          <w:lang w:eastAsia="ru-RU"/>
        </w:rPr>
        <w:t>напоминалки</w:t>
      </w:r>
      <w:proofErr w:type="spellEnd"/>
      <w:r w:rsidRPr="00E75087">
        <w:rPr>
          <w:rFonts w:ascii="Times New Roman" w:eastAsia="Times New Roman" w:hAnsi="Times New Roman" w:cs="Times New Roman"/>
          <w:color w:val="000000"/>
          <w:sz w:val="24"/>
          <w:szCs w:val="24"/>
          <w:shd w:val="clear" w:color="auto" w:fill="FFFFFF"/>
          <w:lang w:eastAsia="ru-RU"/>
        </w:rPr>
        <w:t>. Например, в полтора-два года кроха уже способен усвоить, что надо мыть руки в трех случаях: перед едой, после «похода» на горшок и после прогулки. Повесьте в ванной и в прихожей яркие картинки, посвященные этим трем ситуациям. Каждое мытье рук ребенок охотно будет отмечать ярким кр</w:t>
      </w:r>
      <w:r w:rsidR="00D3410E">
        <w:rPr>
          <w:rFonts w:ascii="Times New Roman" w:eastAsia="Times New Roman" w:hAnsi="Times New Roman" w:cs="Times New Roman"/>
          <w:color w:val="000000"/>
          <w:sz w:val="24"/>
          <w:szCs w:val="24"/>
          <w:shd w:val="clear" w:color="auto" w:fill="FFFFFF"/>
          <w:lang w:eastAsia="ru-RU"/>
        </w:rPr>
        <w:t xml:space="preserve">ужочком или </w:t>
      </w:r>
      <w:proofErr w:type="gramStart"/>
      <w:r w:rsidR="00D3410E">
        <w:rPr>
          <w:rFonts w:ascii="Times New Roman" w:eastAsia="Times New Roman" w:hAnsi="Times New Roman" w:cs="Times New Roman"/>
          <w:color w:val="000000"/>
          <w:sz w:val="24"/>
          <w:szCs w:val="24"/>
          <w:shd w:val="clear" w:color="auto" w:fill="FFFFFF"/>
          <w:lang w:eastAsia="ru-RU"/>
        </w:rPr>
        <w:t>крестиком</w:t>
      </w:r>
      <w:r w:rsidRPr="00E75087">
        <w:rPr>
          <w:rFonts w:ascii="Times New Roman" w:eastAsia="Times New Roman" w:hAnsi="Times New Roman" w:cs="Times New Roman"/>
          <w:color w:val="000000"/>
          <w:sz w:val="24"/>
          <w:szCs w:val="24"/>
          <w:shd w:val="clear" w:color="auto" w:fill="FFFFFF"/>
          <w:lang w:eastAsia="ru-RU"/>
        </w:rPr>
        <w:t>. </w:t>
      </w:r>
      <w:r w:rsidRPr="00E75087">
        <w:rPr>
          <w:rFonts w:ascii="Times New Roman" w:eastAsia="Times New Roman" w:hAnsi="Times New Roman" w:cs="Times New Roman"/>
          <w:color w:val="000000"/>
          <w:sz w:val="24"/>
          <w:szCs w:val="24"/>
          <w:lang w:eastAsia="ru-RU"/>
        </w:rPr>
        <w:t> </w:t>
      </w:r>
      <w:proofErr w:type="gramEnd"/>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p>
    <w:p w:rsidR="00D3410E" w:rsidRDefault="00E75087" w:rsidP="00E75087">
      <w:pPr>
        <w:spacing w:line="240" w:lineRule="auto"/>
        <w:rPr>
          <w:rFonts w:ascii="Times New Roman" w:eastAsia="Times New Roman" w:hAnsi="Times New Roman" w:cs="Times New Roman"/>
          <w:color w:val="4F81BD" w:themeColor="accent1"/>
          <w:sz w:val="24"/>
          <w:szCs w:val="24"/>
          <w:lang w:eastAsia="ru-RU"/>
        </w:rPr>
      </w:pPr>
      <w:bookmarkStart w:id="0" w:name="_GoBack"/>
      <w:bookmarkEnd w:id="0"/>
      <w:r w:rsidRPr="00D3410E">
        <w:rPr>
          <w:rFonts w:ascii="Times New Roman" w:eastAsia="Times New Roman" w:hAnsi="Times New Roman" w:cs="Times New Roman"/>
          <w:b/>
          <w:bCs/>
          <w:color w:val="FF0000"/>
          <w:sz w:val="24"/>
          <w:szCs w:val="24"/>
          <w:shd w:val="clear" w:color="auto" w:fill="FFFFFF"/>
          <w:lang w:eastAsia="ru-RU"/>
        </w:rPr>
        <w:t>ОШИБКА 8.</w:t>
      </w:r>
      <w:r w:rsidRPr="00E75087">
        <w:rPr>
          <w:rFonts w:ascii="Times New Roman" w:eastAsia="Times New Roman" w:hAnsi="Times New Roman" w:cs="Times New Roman"/>
          <w:color w:val="4F81BD" w:themeColor="accent1"/>
          <w:sz w:val="24"/>
          <w:szCs w:val="24"/>
          <w:shd w:val="clear" w:color="auto" w:fill="FFFFFF"/>
          <w:lang w:eastAsia="ru-RU"/>
        </w:rPr>
        <w:t> </w:t>
      </w:r>
      <w:r w:rsidRPr="00E75087">
        <w:rPr>
          <w:rFonts w:ascii="Times New Roman" w:eastAsia="Times New Roman" w:hAnsi="Times New Roman" w:cs="Times New Roman"/>
          <w:color w:val="4F81BD" w:themeColor="accent1"/>
          <w:sz w:val="24"/>
          <w:szCs w:val="24"/>
          <w:lang w:eastAsia="ru-RU"/>
        </w:rPr>
        <w:t> </w:t>
      </w:r>
      <w:r w:rsidRPr="00E75087">
        <w:rPr>
          <w:rFonts w:ascii="Times New Roman" w:eastAsia="Times New Roman" w:hAnsi="Times New Roman" w:cs="Times New Roman"/>
          <w:color w:val="4F81BD" w:themeColor="accent1"/>
          <w:sz w:val="24"/>
          <w:szCs w:val="24"/>
          <w:lang w:eastAsia="ru-RU"/>
        </w:rPr>
        <w:br/>
      </w:r>
      <w:r w:rsidRPr="00D3410E">
        <w:rPr>
          <w:rFonts w:ascii="Times New Roman" w:eastAsia="Times New Roman" w:hAnsi="Times New Roman" w:cs="Times New Roman"/>
          <w:b/>
          <w:color w:val="002060"/>
          <w:sz w:val="24"/>
          <w:szCs w:val="24"/>
          <w:shd w:val="clear" w:color="auto" w:fill="FFFFFF"/>
          <w:lang w:eastAsia="ru-RU"/>
        </w:rPr>
        <w:t>ПРОСЬБА-«ОТРИЦАНИЕ»</w:t>
      </w:r>
      <w:r w:rsidRPr="00E75087">
        <w:rPr>
          <w:rFonts w:ascii="Times New Roman" w:eastAsia="Times New Roman" w:hAnsi="Times New Roman" w:cs="Times New Roman"/>
          <w:color w:val="4F81BD" w:themeColor="accent1"/>
          <w:sz w:val="24"/>
          <w:szCs w:val="24"/>
          <w:shd w:val="clear" w:color="auto" w:fill="FFFFFF"/>
          <w:lang w:eastAsia="ru-RU"/>
        </w:rPr>
        <w:t> </w:t>
      </w:r>
      <w:r w:rsidR="00D3410E">
        <w:rPr>
          <w:rFonts w:ascii="Times New Roman" w:eastAsia="Times New Roman" w:hAnsi="Times New Roman" w:cs="Times New Roman"/>
          <w:color w:val="4F81BD" w:themeColor="accent1"/>
          <w:sz w:val="24"/>
          <w:szCs w:val="24"/>
          <w:lang w:eastAsia="ru-RU"/>
        </w:rPr>
        <w:t> </w:t>
      </w:r>
    </w:p>
    <w:p w:rsidR="00D3410E" w:rsidRDefault="00E75087" w:rsidP="00E75087">
      <w:pPr>
        <w:spacing w:line="240" w:lineRule="auto"/>
        <w:rPr>
          <w:rFonts w:ascii="Times New Roman" w:eastAsia="Times New Roman" w:hAnsi="Times New Roman" w:cs="Times New Roman"/>
          <w:color w:val="00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«Не лезь в лужу!», «Не хлопай дверью!» Детское восприятие «пропускает» частицу «не», и малыш то и дело воспринимает родительский запрет как заманчивое предложение.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lastRenderedPageBreak/>
        <w:t>Работа над ошибками. Предложите интересную альтернативу. Например: «Давай попробуем обойти лужу по этому узкому бордюрчику» или «Сможешь закрыть дверь, чтобы никто не услышал?»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CC00"/>
          <w:sz w:val="24"/>
          <w:szCs w:val="24"/>
          <w:lang w:eastAsia="ru-RU"/>
        </w:rPr>
        <w:br/>
      </w:r>
      <w:r w:rsidRPr="00D3410E">
        <w:rPr>
          <w:rFonts w:ascii="Times New Roman" w:eastAsia="Times New Roman" w:hAnsi="Times New Roman" w:cs="Times New Roman"/>
          <w:b/>
          <w:bCs/>
          <w:color w:val="FF0000"/>
          <w:sz w:val="24"/>
          <w:szCs w:val="24"/>
          <w:shd w:val="clear" w:color="auto" w:fill="FFFFFF"/>
          <w:lang w:eastAsia="ru-RU"/>
        </w:rPr>
        <w:t>ОШИБКА 9.</w:t>
      </w:r>
      <w:r w:rsidRPr="00D3410E">
        <w:rPr>
          <w:rFonts w:ascii="Times New Roman" w:eastAsia="Times New Roman" w:hAnsi="Times New Roman" w:cs="Times New Roman"/>
          <w:color w:val="FF0000"/>
          <w:sz w:val="24"/>
          <w:szCs w:val="24"/>
          <w:shd w:val="clear" w:color="auto" w:fill="FFFFFF"/>
          <w:lang w:eastAsia="ru-RU"/>
        </w:rPr>
        <w:t> </w:t>
      </w:r>
      <w:r w:rsidRPr="00D3410E">
        <w:rPr>
          <w:rFonts w:ascii="Times New Roman" w:eastAsia="Times New Roman" w:hAnsi="Times New Roman" w:cs="Times New Roman"/>
          <w:color w:val="FF0000"/>
          <w:sz w:val="24"/>
          <w:szCs w:val="24"/>
          <w:lang w:eastAsia="ru-RU"/>
        </w:rPr>
        <w:t> </w:t>
      </w:r>
      <w:r w:rsidRPr="00D3410E">
        <w:rPr>
          <w:rFonts w:ascii="Times New Roman" w:eastAsia="Times New Roman" w:hAnsi="Times New Roman" w:cs="Times New Roman"/>
          <w:color w:val="FF0000"/>
          <w:sz w:val="24"/>
          <w:szCs w:val="24"/>
          <w:lang w:eastAsia="ru-RU"/>
        </w:rPr>
        <w:br/>
      </w:r>
      <w:r w:rsidRPr="00D3410E">
        <w:rPr>
          <w:rFonts w:ascii="Times New Roman" w:eastAsia="Times New Roman" w:hAnsi="Times New Roman" w:cs="Times New Roman"/>
          <w:b/>
          <w:color w:val="002060"/>
          <w:sz w:val="24"/>
          <w:szCs w:val="24"/>
          <w:shd w:val="clear" w:color="auto" w:fill="FFFFFF"/>
          <w:lang w:eastAsia="ru-RU"/>
        </w:rPr>
        <w:t>ПОСТОЯННОЕ ОДЕРГИВАНИЕ </w:t>
      </w:r>
      <w:r w:rsidRPr="00D3410E">
        <w:rPr>
          <w:rFonts w:ascii="Times New Roman" w:eastAsia="Times New Roman" w:hAnsi="Times New Roman" w:cs="Times New Roman"/>
          <w:b/>
          <w:color w:val="002060"/>
          <w:sz w:val="24"/>
          <w:szCs w:val="24"/>
          <w:lang w:eastAsia="ru-RU"/>
        </w:rPr>
        <w:t> </w:t>
      </w:r>
      <w:r w:rsidRPr="00D3410E">
        <w:rPr>
          <w:rFonts w:ascii="Times New Roman" w:eastAsia="Times New Roman" w:hAnsi="Times New Roman" w:cs="Times New Roman"/>
          <w:b/>
          <w:color w:val="002060"/>
          <w:sz w:val="24"/>
          <w:szCs w:val="24"/>
          <w:lang w:eastAsia="ru-RU"/>
        </w:rPr>
        <w:br/>
      </w:r>
    </w:p>
    <w:p w:rsidR="00B634B3" w:rsidRPr="00D3410E" w:rsidRDefault="00E75087" w:rsidP="00E75087">
      <w:pPr>
        <w:spacing w:line="240" w:lineRule="auto"/>
        <w:rPr>
          <w:rFonts w:ascii="Times New Roman" w:eastAsia="Times New Roman" w:hAnsi="Times New Roman" w:cs="Times New Roman"/>
          <w:color w:val="000000"/>
          <w:sz w:val="24"/>
          <w:szCs w:val="24"/>
          <w:shd w:val="clear" w:color="auto" w:fill="FFFFFF"/>
          <w:lang w:eastAsia="ru-RU"/>
        </w:rPr>
      </w:pPr>
      <w:r w:rsidRPr="00E75087">
        <w:rPr>
          <w:rFonts w:ascii="Times New Roman" w:eastAsia="Times New Roman" w:hAnsi="Times New Roman" w:cs="Times New Roman"/>
          <w:color w:val="000000"/>
          <w:sz w:val="24"/>
          <w:szCs w:val="24"/>
          <w:shd w:val="clear" w:color="auto" w:fill="FFFFFF"/>
          <w:lang w:eastAsia="ru-RU"/>
        </w:rPr>
        <w:t xml:space="preserve">«Как правило, то и дело одергивают ребенка тревожные мамы, которые испытывают постоянный страх за малыша и справляются с этим страхом с помощью </w:t>
      </w:r>
      <w:proofErr w:type="spellStart"/>
      <w:r w:rsidRPr="00E75087">
        <w:rPr>
          <w:rFonts w:ascii="Times New Roman" w:eastAsia="Times New Roman" w:hAnsi="Times New Roman" w:cs="Times New Roman"/>
          <w:color w:val="000000"/>
          <w:sz w:val="24"/>
          <w:szCs w:val="24"/>
          <w:shd w:val="clear" w:color="auto" w:fill="FFFFFF"/>
          <w:lang w:eastAsia="ru-RU"/>
        </w:rPr>
        <w:t>гиперопеки</w:t>
      </w:r>
      <w:proofErr w:type="spellEnd"/>
      <w:r w:rsidRPr="00E75087">
        <w:rPr>
          <w:rFonts w:ascii="Times New Roman" w:eastAsia="Times New Roman" w:hAnsi="Times New Roman" w:cs="Times New Roman"/>
          <w:color w:val="000000"/>
          <w:sz w:val="24"/>
          <w:szCs w:val="24"/>
          <w:shd w:val="clear" w:color="auto" w:fill="FFFFFF"/>
          <w:lang w:eastAsia="ru-RU"/>
        </w:rPr>
        <w:t>, – считает психолог. – “Не наступи в грязь”, “Осторожно, порог”, “Стой, там собака” – и так целый день». В какой-то момент уставший от давления ребенок начинает воспринимать мамину речь просто как «фон». </w:t>
      </w:r>
      <w:r w:rsidRPr="00E75087">
        <w:rPr>
          <w:rFonts w:ascii="Times New Roman" w:eastAsia="Times New Roman" w:hAnsi="Times New Roman" w:cs="Times New Roman"/>
          <w:color w:val="000000"/>
          <w:sz w:val="24"/>
          <w:szCs w:val="24"/>
          <w:lang w:eastAsia="ru-RU"/>
        </w:rPr>
        <w:t> </w:t>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shd w:val="clear" w:color="auto" w:fill="FFFFFF"/>
          <w:lang w:eastAsia="ru-RU"/>
        </w:rPr>
        <w:t>Работа над ошибками. Попробуйте посчитать, сколько раз за час (например, за прогулку), вы делаете ребенку замечания. Какие из этих замечаний вполне можно было бы и не делать? Не одергивайте его по любому поводу, а старайтесь быть рядом, когда малыш активен. Залезайте вместе с ним на горку, сходите за компанию посмотреть, что там лежит в кустах, вме</w:t>
      </w:r>
      <w:r w:rsidR="00D3410E">
        <w:rPr>
          <w:rFonts w:ascii="Times New Roman" w:eastAsia="Times New Roman" w:hAnsi="Times New Roman" w:cs="Times New Roman"/>
          <w:color w:val="000000"/>
          <w:sz w:val="24"/>
          <w:szCs w:val="24"/>
          <w:shd w:val="clear" w:color="auto" w:fill="FFFFFF"/>
          <w:lang w:eastAsia="ru-RU"/>
        </w:rPr>
        <w:t xml:space="preserve">сте посмотрите на собаку.  Ребенок </w:t>
      </w:r>
      <w:r w:rsidRPr="00E75087">
        <w:rPr>
          <w:rFonts w:ascii="Times New Roman" w:eastAsia="Times New Roman" w:hAnsi="Times New Roman" w:cs="Times New Roman"/>
          <w:color w:val="000000"/>
          <w:sz w:val="24"/>
          <w:szCs w:val="24"/>
          <w:shd w:val="clear" w:color="auto" w:fill="FFFFFF"/>
          <w:lang w:eastAsia="ru-RU"/>
        </w:rPr>
        <w:t xml:space="preserve">обязательно «скопирует» ваше безопасное </w:t>
      </w:r>
      <w:proofErr w:type="gramStart"/>
      <w:r w:rsidRPr="00E75087">
        <w:rPr>
          <w:rFonts w:ascii="Times New Roman" w:eastAsia="Times New Roman" w:hAnsi="Times New Roman" w:cs="Times New Roman"/>
          <w:color w:val="000000"/>
          <w:sz w:val="24"/>
          <w:szCs w:val="24"/>
          <w:shd w:val="clear" w:color="auto" w:fill="FFFFFF"/>
          <w:lang w:eastAsia="ru-RU"/>
        </w:rPr>
        <w:t>поведение. </w:t>
      </w:r>
      <w:r w:rsidRPr="00E75087">
        <w:rPr>
          <w:rFonts w:ascii="Times New Roman" w:eastAsia="Times New Roman" w:hAnsi="Times New Roman" w:cs="Times New Roman"/>
          <w:color w:val="000000"/>
          <w:sz w:val="24"/>
          <w:szCs w:val="24"/>
          <w:lang w:eastAsia="ru-RU"/>
        </w:rPr>
        <w:t> </w:t>
      </w:r>
      <w:proofErr w:type="gramEnd"/>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r w:rsidRPr="00E75087">
        <w:rPr>
          <w:rFonts w:ascii="Times New Roman" w:eastAsia="Times New Roman" w:hAnsi="Times New Roman" w:cs="Times New Roman"/>
          <w:color w:val="000000"/>
          <w:sz w:val="24"/>
          <w:szCs w:val="24"/>
          <w:lang w:eastAsia="ru-RU"/>
        </w:rPr>
        <w:br/>
      </w:r>
    </w:p>
    <w:sectPr w:rsidR="00B634B3" w:rsidRPr="00D3410E" w:rsidSect="003531E0">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E75087"/>
    <w:rsid w:val="00123D4A"/>
    <w:rsid w:val="00207797"/>
    <w:rsid w:val="003531E0"/>
    <w:rsid w:val="00B634B3"/>
    <w:rsid w:val="00BE0901"/>
    <w:rsid w:val="00D3410E"/>
    <w:rsid w:val="00E37C3D"/>
    <w:rsid w:val="00E75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1513B-1318-45E0-88DD-B32B1F2A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797"/>
  </w:style>
  <w:style w:type="paragraph" w:styleId="1">
    <w:name w:val="heading 1"/>
    <w:basedOn w:val="a"/>
    <w:next w:val="a"/>
    <w:link w:val="10"/>
    <w:uiPriority w:val="9"/>
    <w:qFormat/>
    <w:rsid w:val="00207797"/>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797"/>
    <w:rPr>
      <w:rFonts w:ascii="Cambria" w:eastAsia="Times New Roman" w:hAnsi="Cambria" w:cs="Times New Roman"/>
      <w:b/>
      <w:bCs/>
      <w:kern w:val="32"/>
      <w:sz w:val="32"/>
      <w:szCs w:val="32"/>
      <w:lang w:eastAsia="ru-RU"/>
    </w:rPr>
  </w:style>
  <w:style w:type="paragraph" w:styleId="a3">
    <w:name w:val="List Paragraph"/>
    <w:basedOn w:val="a"/>
    <w:uiPriority w:val="34"/>
    <w:qFormat/>
    <w:rsid w:val="00207797"/>
    <w:pPr>
      <w:ind w:left="720"/>
      <w:contextualSpacing/>
    </w:pPr>
  </w:style>
  <w:style w:type="character" w:customStyle="1" w:styleId="apple-converted-space">
    <w:name w:val="apple-converted-space"/>
    <w:basedOn w:val="a0"/>
    <w:rsid w:val="00E75087"/>
  </w:style>
  <w:style w:type="paragraph" w:styleId="a4">
    <w:name w:val="Balloon Text"/>
    <w:basedOn w:val="a"/>
    <w:link w:val="a5"/>
    <w:uiPriority w:val="99"/>
    <w:semiHidden/>
    <w:unhideWhenUsed/>
    <w:rsid w:val="003531E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3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5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User</cp:lastModifiedBy>
  <cp:revision>7</cp:revision>
  <dcterms:created xsi:type="dcterms:W3CDTF">2016-04-03T14:30:00Z</dcterms:created>
  <dcterms:modified xsi:type="dcterms:W3CDTF">2022-01-27T08:20:00Z</dcterms:modified>
</cp:coreProperties>
</file>