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C0" w:rsidRPr="00172C9D" w:rsidRDefault="004F02C0" w:rsidP="004F02C0">
      <w:pPr>
        <w:jc w:val="center"/>
        <w:rPr>
          <w:rFonts w:ascii="Times New Roman" w:hAnsi="Times New Roman"/>
          <w:b/>
          <w:sz w:val="24"/>
          <w:szCs w:val="24"/>
        </w:rPr>
      </w:pPr>
      <w:r w:rsidRPr="00172C9D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4F02C0" w:rsidRDefault="004F02C0" w:rsidP="004F0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rPr>
          <w:rFonts w:ascii="Times New Roman" w:hAnsi="Times New Roman" w:cs="Times New Roman"/>
          <w:sz w:val="24"/>
          <w:szCs w:val="24"/>
        </w:rPr>
      </w:pPr>
    </w:p>
    <w:p w:rsidR="004F02C0" w:rsidRPr="00555B5B" w:rsidRDefault="004F02C0" w:rsidP="004F0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B5B">
        <w:rPr>
          <w:rFonts w:ascii="Times New Roman" w:hAnsi="Times New Roman" w:cs="Times New Roman"/>
          <w:b/>
          <w:sz w:val="32"/>
          <w:szCs w:val="32"/>
        </w:rPr>
        <w:t>СООБЩЕНИЕ НА ТЕМУ</w:t>
      </w: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B5B">
        <w:rPr>
          <w:rFonts w:ascii="Times New Roman" w:hAnsi="Times New Roman" w:cs="Times New Roman"/>
          <w:b/>
          <w:sz w:val="32"/>
          <w:szCs w:val="32"/>
        </w:rPr>
        <w:t>«ФОРМЫ И МЕТОДЫ РАБОТЫ ПО ПРОФОРИЕНТАЦИИ ДЕТЕЙ ДОШКОЛЬНОГО ВОЗРАСТА»</w:t>
      </w: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Default="004F02C0" w:rsidP="004F02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Pr="009E2CB1" w:rsidRDefault="004F02C0" w:rsidP="004F0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  <w:r w:rsidRPr="009E2CB1">
        <w:rPr>
          <w:rFonts w:ascii="Times New Roman" w:hAnsi="Times New Roman" w:cs="Times New Roman"/>
          <w:b/>
          <w:sz w:val="24"/>
          <w:szCs w:val="24"/>
        </w:rPr>
        <w:t xml:space="preserve">Подготовил педагог – психолог </w:t>
      </w:r>
    </w:p>
    <w:p w:rsidR="004F02C0" w:rsidRPr="009E2CB1" w:rsidRDefault="004F02C0" w:rsidP="004F0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2CB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9E2CB1">
        <w:rPr>
          <w:rFonts w:ascii="Times New Roman" w:hAnsi="Times New Roman" w:cs="Times New Roman"/>
          <w:b/>
          <w:sz w:val="24"/>
          <w:szCs w:val="24"/>
        </w:rPr>
        <w:t>МБДОУ «Улыбка»</w:t>
      </w:r>
    </w:p>
    <w:p w:rsidR="004F02C0" w:rsidRPr="009E2CB1" w:rsidRDefault="004F02C0" w:rsidP="004F0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CB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E2CB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9E2C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CB1">
        <w:rPr>
          <w:rFonts w:ascii="Times New Roman" w:hAnsi="Times New Roman" w:cs="Times New Roman"/>
          <w:b/>
          <w:sz w:val="24"/>
          <w:szCs w:val="24"/>
        </w:rPr>
        <w:t>Солодун</w:t>
      </w:r>
      <w:proofErr w:type="spellEnd"/>
      <w:r w:rsidRPr="009E2CB1">
        <w:rPr>
          <w:rFonts w:ascii="Times New Roman" w:hAnsi="Times New Roman" w:cs="Times New Roman"/>
          <w:b/>
          <w:sz w:val="24"/>
          <w:szCs w:val="24"/>
        </w:rPr>
        <w:t xml:space="preserve"> И.М.</w:t>
      </w:r>
    </w:p>
    <w:p w:rsidR="004F02C0" w:rsidRPr="009E2CB1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Pr="00555B5B" w:rsidRDefault="004F02C0" w:rsidP="004F02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02C0" w:rsidRDefault="004F02C0" w:rsidP="004F02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С.СОВХОЗНОЕ, 202</w:t>
      </w:r>
      <w:r w:rsidR="009E2CB1">
        <w:rPr>
          <w:rFonts w:ascii="Times New Roman" w:hAnsi="Times New Roman" w:cs="Times New Roman"/>
          <w:sz w:val="24"/>
          <w:szCs w:val="24"/>
        </w:rPr>
        <w:t>2</w:t>
      </w:r>
    </w:p>
    <w:p w:rsidR="000B4D22" w:rsidRPr="004F02C0" w:rsidRDefault="00F7229A" w:rsidP="004F0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02C0">
        <w:rPr>
          <w:rFonts w:ascii="Times New Roman" w:hAnsi="Times New Roman" w:cs="Times New Roman"/>
          <w:sz w:val="28"/>
          <w:szCs w:val="28"/>
        </w:rPr>
        <w:t xml:space="preserve"> </w:t>
      </w:r>
      <w:r w:rsidR="00921BC7"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459C5">
        <w:rPr>
          <w:rFonts w:ascii="Times New Roman" w:hAnsi="Times New Roman" w:cs="Times New Roman"/>
          <w:sz w:val="28"/>
          <w:szCs w:val="28"/>
        </w:rPr>
        <w:t xml:space="preserve"> </w:t>
      </w:r>
      <w:r w:rsidRPr="004F02C0">
        <w:rPr>
          <w:rFonts w:ascii="Times New Roman" w:hAnsi="Times New Roman" w:cs="Times New Roman"/>
          <w:sz w:val="28"/>
          <w:szCs w:val="28"/>
        </w:rPr>
        <w:t>Проблема ранней профориентации личности, начиная с детского возраста, является актуальной в отечественной педагогике, поскольку имеет социальную значимость для поступательного развития общества, его высоких достижений в различных сферах деятельности. В условиях введения ФГОС дошкольного образования особое значение приобретают вопросы раннего трудового ориентирования детей, так как именно в дошкольном периоде закладываются базовые характеристики, определяющие в дальнейшем профессиональную направленность личности человека.</w:t>
      </w:r>
    </w:p>
    <w:p w:rsidR="00772B8D" w:rsidRPr="00772B8D" w:rsidRDefault="00772B8D" w:rsidP="000622C3">
      <w:pPr>
        <w:jc w:val="both"/>
        <w:rPr>
          <w:rFonts w:ascii="Times New Roman" w:hAnsi="Times New Roman" w:cs="Times New Roman"/>
          <w:sz w:val="28"/>
          <w:szCs w:val="28"/>
        </w:rPr>
      </w:pP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921BC7"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459C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72B8D">
        <w:rPr>
          <w:rFonts w:ascii="Times New Roman" w:hAnsi="Times New Roman" w:cs="Times New Roman"/>
          <w:sz w:val="28"/>
          <w:szCs w:val="28"/>
        </w:rPr>
        <w:t>В детском саду основным направлением профориентации является расширение детских представлений о мире профессий.</w:t>
      </w:r>
    </w:p>
    <w:p w:rsidR="00772B8D" w:rsidRPr="00772B8D" w:rsidRDefault="000622C3" w:rsidP="00062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2B8D" w:rsidRPr="00772B8D">
        <w:rPr>
          <w:rFonts w:ascii="Times New Roman" w:hAnsi="Times New Roman" w:cs="Times New Roman"/>
          <w:sz w:val="28"/>
          <w:szCs w:val="28"/>
        </w:rPr>
        <w:t xml:space="preserve">Мы можем расширить выбор ребенка, дав ему больше информации знаний в какой либо конкретной области. В рамках преемственности по профориентации детский сад является первоначальным звеном в единой непрерывной системе образования. </w:t>
      </w:r>
    </w:p>
    <w:p w:rsidR="00772B8D" w:rsidRPr="00772B8D" w:rsidRDefault="000622C3" w:rsidP="00062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2B8D" w:rsidRPr="00772B8D">
        <w:rPr>
          <w:rFonts w:ascii="Times New Roman" w:hAnsi="Times New Roman" w:cs="Times New Roman"/>
          <w:sz w:val="28"/>
          <w:szCs w:val="28"/>
        </w:rPr>
        <w:t>Дошкольное учреждение – первая ступень в формировании базовых знаний о профессиях, в развитии самоопределения ребенка и фундамент для оформления его профессиональных предпочтений</w:t>
      </w:r>
      <w:r w:rsidR="00772B8D" w:rsidRPr="00772B8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F02C0" w:rsidRPr="00772B8D" w:rsidRDefault="000622C3" w:rsidP="00062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2B8D" w:rsidRPr="00772B8D">
        <w:rPr>
          <w:rFonts w:ascii="Times New Roman" w:hAnsi="Times New Roman" w:cs="Times New Roman"/>
          <w:sz w:val="28"/>
          <w:szCs w:val="28"/>
        </w:rPr>
        <w:t xml:space="preserve">Раннюю профориентацию детей дошкольного возраста осуществляют все специалисты ДОУ: воспитатели, музыкальный руководитель, педагог -  </w:t>
      </w:r>
      <w:proofErr w:type="gramStart"/>
      <w:r w:rsidR="00772B8D" w:rsidRPr="00772B8D">
        <w:rPr>
          <w:rFonts w:ascii="Times New Roman" w:hAnsi="Times New Roman" w:cs="Times New Roman"/>
          <w:sz w:val="28"/>
          <w:szCs w:val="28"/>
        </w:rPr>
        <w:t>психолог .</w:t>
      </w:r>
      <w:proofErr w:type="gramEnd"/>
    </w:p>
    <w:p w:rsidR="00246FBA" w:rsidRPr="006863AA" w:rsidRDefault="00246FBA" w:rsidP="00062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46FBA">
        <w:rPr>
          <w:rFonts w:ascii="Times New Roman" w:hAnsi="Times New Roman" w:cs="Times New Roman"/>
          <w:b/>
          <w:sz w:val="28"/>
          <w:szCs w:val="28"/>
        </w:rPr>
        <w:t xml:space="preserve">«Профессиональная ориентация дошкольников» </w:t>
      </w:r>
      <w:r w:rsidRPr="00246FB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0622C3">
        <w:rPr>
          <w:rFonts w:ascii="Times New Roman" w:hAnsi="Times New Roman" w:cs="Times New Roman"/>
          <w:b/>
          <w:i/>
          <w:sz w:val="28"/>
          <w:szCs w:val="28"/>
        </w:rPr>
        <w:t>целостной системой мероприятий</w:t>
      </w:r>
      <w:r w:rsidRPr="00246FBA">
        <w:rPr>
          <w:rFonts w:ascii="Times New Roman" w:hAnsi="Times New Roman" w:cs="Times New Roman"/>
          <w:sz w:val="28"/>
          <w:szCs w:val="28"/>
        </w:rPr>
        <w:t>, которые помогают выявить особенности характера, интересы, склонности детей и создать базу для дальнейших осмысленных шагов в выборе вида деятельности в подростковом возрасте</w:t>
      </w:r>
      <w:r w:rsidRPr="006863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FBA" w:rsidRPr="00246FBA" w:rsidRDefault="00246FBA" w:rsidP="00246FBA">
      <w:pPr>
        <w:jc w:val="both"/>
        <w:rPr>
          <w:rFonts w:ascii="Times New Roman" w:hAnsi="Times New Roman" w:cs="Times New Roman"/>
          <w:sz w:val="28"/>
          <w:szCs w:val="28"/>
        </w:rPr>
      </w:pPr>
      <w:r w:rsidRPr="00246F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1BC7"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921BC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46FBA">
        <w:rPr>
          <w:rFonts w:ascii="Times New Roman" w:hAnsi="Times New Roman" w:cs="Times New Roman"/>
          <w:b/>
          <w:sz w:val="28"/>
          <w:szCs w:val="28"/>
        </w:rPr>
        <w:t>Первая</w:t>
      </w:r>
      <w:proofErr w:type="gramEnd"/>
      <w:r w:rsidRPr="00246FBA">
        <w:rPr>
          <w:rFonts w:ascii="Times New Roman" w:hAnsi="Times New Roman" w:cs="Times New Roman"/>
          <w:b/>
          <w:sz w:val="28"/>
          <w:szCs w:val="28"/>
        </w:rPr>
        <w:t xml:space="preserve"> младшая группа (3 года)</w:t>
      </w:r>
      <w:r w:rsidRPr="00246FBA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BA">
        <w:rPr>
          <w:rFonts w:ascii="Times New Roman" w:hAnsi="Times New Roman" w:cs="Times New Roman"/>
          <w:sz w:val="28"/>
          <w:szCs w:val="28"/>
        </w:rPr>
        <w:t>детей формируют  базовые понятия о труде взрослых ближайшего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BA">
        <w:rPr>
          <w:rFonts w:ascii="Times New Roman" w:hAnsi="Times New Roman" w:cs="Times New Roman"/>
          <w:sz w:val="28"/>
          <w:szCs w:val="28"/>
        </w:rPr>
        <w:t>(знакомят с работой няни, медсестры, врача, водителя, повара). Содействуют развитию игр с отражением работы взрослых и их простейших действий (например, шофер сидит за рулем машины, везет па</w:t>
      </w:r>
      <w:r>
        <w:rPr>
          <w:rFonts w:ascii="Times New Roman" w:hAnsi="Times New Roman" w:cs="Times New Roman"/>
          <w:sz w:val="28"/>
          <w:szCs w:val="28"/>
        </w:rPr>
        <w:t>ссажиров или груз). Формируют</w:t>
      </w:r>
      <w:r w:rsidRPr="00246FBA">
        <w:rPr>
          <w:rFonts w:ascii="Times New Roman" w:hAnsi="Times New Roman" w:cs="Times New Roman"/>
          <w:sz w:val="28"/>
          <w:szCs w:val="28"/>
        </w:rPr>
        <w:t xml:space="preserve"> у детей в процессе игры навыков взаимодействий с партнерами. </w:t>
      </w:r>
    </w:p>
    <w:p w:rsidR="004F02C0" w:rsidRDefault="00246FBA" w:rsidP="00246FBA">
      <w:pPr>
        <w:jc w:val="both"/>
        <w:rPr>
          <w:rFonts w:ascii="Times New Roman" w:hAnsi="Times New Roman" w:cs="Times New Roman"/>
          <w:sz w:val="28"/>
          <w:szCs w:val="28"/>
        </w:rPr>
      </w:pPr>
      <w:r w:rsidRPr="00246FBA">
        <w:rPr>
          <w:rFonts w:ascii="Times New Roman" w:hAnsi="Times New Roman" w:cs="Times New Roman"/>
          <w:b/>
          <w:sz w:val="28"/>
          <w:szCs w:val="28"/>
        </w:rPr>
        <w:t xml:space="preserve">     Вторая младшая группа (4 года)</w:t>
      </w:r>
      <w:r w:rsidRPr="00246FBA">
        <w:rPr>
          <w:rFonts w:ascii="Times New Roman" w:hAnsi="Times New Roman" w:cs="Times New Roman"/>
          <w:sz w:val="28"/>
          <w:szCs w:val="28"/>
        </w:rPr>
        <w:t xml:space="preserve"> Воспитание интереса к профессиональной деятельности взрослых, обучение наблюдению за работой </w:t>
      </w:r>
      <w:r w:rsidRPr="00246FBA">
        <w:rPr>
          <w:rFonts w:ascii="Times New Roman" w:hAnsi="Times New Roman" w:cs="Times New Roman"/>
          <w:sz w:val="28"/>
          <w:szCs w:val="28"/>
        </w:rPr>
        <w:lastRenderedPageBreak/>
        <w:t xml:space="preserve">людей из ближайшего окружения, тренировка навыков коммуникации.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6FBA">
        <w:rPr>
          <w:rFonts w:ascii="Times New Roman" w:hAnsi="Times New Roman" w:cs="Times New Roman"/>
          <w:sz w:val="28"/>
          <w:szCs w:val="28"/>
        </w:rPr>
        <w:t xml:space="preserve">Дальнейшее знакомство с работой окружающих (врач, парикмахер, повар, продавец и др.) с акцентированием внимания на конкретных действиях этих людей и том результате, который они получают. Обучение взаимодействию в сюжетно-ролевых играх с 2-3 участниками (к примеру, водитель и пассажир; врач с медсестрой и </w:t>
      </w:r>
      <w:r>
        <w:rPr>
          <w:rFonts w:ascii="Times New Roman" w:hAnsi="Times New Roman" w:cs="Times New Roman"/>
          <w:sz w:val="28"/>
          <w:szCs w:val="28"/>
        </w:rPr>
        <w:t>пациент; воспитатель с няней</w:t>
      </w:r>
      <w:r w:rsidRPr="00246FBA">
        <w:rPr>
          <w:rFonts w:ascii="Times New Roman" w:hAnsi="Times New Roman" w:cs="Times New Roman"/>
          <w:sz w:val="28"/>
          <w:szCs w:val="28"/>
        </w:rPr>
        <w:t xml:space="preserve"> и малыши). Воспитание бережного отношения к вещам, сделанным людьми. Ребенок должен понимать, почему с ними нужно обращаться аккуратно и в чем их ценность. Развитие интереса к профессиям, предполагающим уход за растениями и животными (цветовод, флорист, ландшафтный дизайнер, селекционер, ветеринар</w:t>
      </w:r>
      <w:r w:rsidR="00D54D46">
        <w:rPr>
          <w:rFonts w:ascii="Times New Roman" w:hAnsi="Times New Roman" w:cs="Times New Roman"/>
          <w:sz w:val="28"/>
          <w:szCs w:val="28"/>
        </w:rPr>
        <w:t>, орнитолог, кинолог и др.</w:t>
      </w:r>
    </w:p>
    <w:p w:rsidR="009B5C42" w:rsidRPr="009B5C42" w:rsidRDefault="009B5C42" w:rsidP="009B5C42">
      <w:pPr>
        <w:jc w:val="both"/>
        <w:rPr>
          <w:rFonts w:ascii="Times New Roman" w:hAnsi="Times New Roman" w:cs="Times New Roman"/>
          <w:sz w:val="28"/>
          <w:szCs w:val="28"/>
        </w:rPr>
      </w:pPr>
      <w:r w:rsidRPr="009B5C42"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  <w:r w:rsidRPr="009B5C42">
        <w:rPr>
          <w:rFonts w:ascii="Times New Roman" w:hAnsi="Times New Roman" w:cs="Times New Roman"/>
          <w:sz w:val="28"/>
          <w:szCs w:val="28"/>
        </w:rPr>
        <w:t>(5 лет)</w:t>
      </w:r>
      <w:r>
        <w:rPr>
          <w:rFonts w:ascii="Times New Roman" w:hAnsi="Times New Roman" w:cs="Times New Roman"/>
          <w:sz w:val="28"/>
          <w:szCs w:val="28"/>
        </w:rPr>
        <w:t xml:space="preserve">  Дополняются  и углубляю</w:t>
      </w:r>
      <w:r w:rsidRPr="009B5C42">
        <w:rPr>
          <w:rFonts w:ascii="Times New Roman" w:hAnsi="Times New Roman" w:cs="Times New Roman"/>
          <w:sz w:val="28"/>
          <w:szCs w:val="28"/>
        </w:rPr>
        <w:t>тся представления воспитанников о работе сотрудников ДОУ.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C42">
        <w:rPr>
          <w:rFonts w:ascii="Times New Roman" w:hAnsi="Times New Roman" w:cs="Times New Roman"/>
          <w:sz w:val="28"/>
          <w:szCs w:val="28"/>
        </w:rPr>
        <w:t>знакомят  с разными профессиями (кассир, почтальо</w:t>
      </w:r>
      <w:r>
        <w:rPr>
          <w:rFonts w:ascii="Times New Roman" w:hAnsi="Times New Roman" w:cs="Times New Roman"/>
          <w:sz w:val="28"/>
          <w:szCs w:val="28"/>
        </w:rPr>
        <w:t>н, охранник, учитель и др.). Обогащаются сюжетно-ролевые</w:t>
      </w:r>
      <w:r w:rsidRPr="009B5C42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5C42">
        <w:rPr>
          <w:rFonts w:ascii="Times New Roman" w:hAnsi="Times New Roman" w:cs="Times New Roman"/>
          <w:sz w:val="28"/>
          <w:szCs w:val="28"/>
        </w:rPr>
        <w:t xml:space="preserve"> о видах деятельности, воспитанников побуждают к самостоятельному моделированию ситуаций. Воспи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B5C42">
        <w:rPr>
          <w:rFonts w:ascii="Times New Roman" w:hAnsi="Times New Roman" w:cs="Times New Roman"/>
          <w:sz w:val="28"/>
          <w:szCs w:val="28"/>
        </w:rPr>
        <w:t>ывают интерес к играм строительно-конструктивного направления. Детей учат сооружать различные постройки (например, мо</w:t>
      </w:r>
      <w:r>
        <w:rPr>
          <w:rFonts w:ascii="Times New Roman" w:hAnsi="Times New Roman" w:cs="Times New Roman"/>
          <w:sz w:val="28"/>
          <w:szCs w:val="28"/>
        </w:rPr>
        <w:t>ст, дом, магазин, гараж</w:t>
      </w:r>
      <w:r w:rsidRPr="009B5C42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Оказывается помощь</w:t>
      </w:r>
      <w:r w:rsidRPr="009B5C42">
        <w:rPr>
          <w:rFonts w:ascii="Times New Roman" w:hAnsi="Times New Roman" w:cs="Times New Roman"/>
          <w:sz w:val="28"/>
          <w:szCs w:val="28"/>
        </w:rPr>
        <w:t xml:space="preserve"> в социальных взаимоотношениях (выбор понравившегося образа, профессии), развитие </w:t>
      </w:r>
      <w:proofErr w:type="spellStart"/>
      <w:r w:rsidRPr="009B5C42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B5C42">
        <w:rPr>
          <w:rFonts w:ascii="Times New Roman" w:hAnsi="Times New Roman" w:cs="Times New Roman"/>
          <w:sz w:val="28"/>
          <w:szCs w:val="28"/>
        </w:rPr>
        <w:t>.</w:t>
      </w:r>
    </w:p>
    <w:p w:rsidR="00FB195B" w:rsidRDefault="009B5C42" w:rsidP="00FB195B">
      <w:pPr>
        <w:jc w:val="both"/>
        <w:rPr>
          <w:rFonts w:ascii="Times New Roman" w:hAnsi="Times New Roman" w:cs="Times New Roman"/>
          <w:sz w:val="28"/>
          <w:szCs w:val="28"/>
        </w:rPr>
      </w:pPr>
      <w:r w:rsidRPr="009B5C42">
        <w:rPr>
          <w:rFonts w:ascii="Times New Roman" w:hAnsi="Times New Roman" w:cs="Times New Roman"/>
          <w:b/>
          <w:sz w:val="28"/>
          <w:szCs w:val="28"/>
        </w:rPr>
        <w:t>Старший возраст</w:t>
      </w:r>
      <w:r w:rsidRPr="009B5C42">
        <w:rPr>
          <w:rFonts w:ascii="Times New Roman" w:hAnsi="Times New Roman" w:cs="Times New Roman"/>
          <w:sz w:val="28"/>
          <w:szCs w:val="28"/>
        </w:rPr>
        <w:t xml:space="preserve"> Ориентировочно в 6-7 лет ребенок обретает способность давать оценку делам других людей и начинает сравнивать себя с ними. Он гораздо активнее интересуется миром взрослых и их работой.  Старшие дошкольники уже имеют базовые понятия как минимум о нескольких профессиях и могут более-менее связно рассказать о них (назвать орудия труда, как выглядят их представители, чем они занимаются и почему их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важна для общества). Расширяются имеющиеся представления о разных профессиях, с  а</w:t>
      </w:r>
      <w:r w:rsidRPr="009B5C42">
        <w:rPr>
          <w:rFonts w:ascii="Times New Roman" w:hAnsi="Times New Roman" w:cs="Times New Roman"/>
          <w:sz w:val="28"/>
          <w:szCs w:val="28"/>
        </w:rPr>
        <w:t>кцент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B5C42">
        <w:rPr>
          <w:rFonts w:ascii="Times New Roman" w:hAnsi="Times New Roman" w:cs="Times New Roman"/>
          <w:sz w:val="28"/>
          <w:szCs w:val="28"/>
        </w:rPr>
        <w:t xml:space="preserve"> внимания на результатах труда и зн</w:t>
      </w:r>
      <w:r>
        <w:rPr>
          <w:rFonts w:ascii="Times New Roman" w:hAnsi="Times New Roman" w:cs="Times New Roman"/>
          <w:sz w:val="28"/>
          <w:szCs w:val="28"/>
        </w:rPr>
        <w:t>ачимости для общества. Обобщаются знания</w:t>
      </w:r>
      <w:r w:rsidRPr="009B5C42">
        <w:rPr>
          <w:rFonts w:ascii="Times New Roman" w:hAnsi="Times New Roman" w:cs="Times New Roman"/>
          <w:sz w:val="28"/>
          <w:szCs w:val="28"/>
        </w:rPr>
        <w:t xml:space="preserve"> детей о строительных и аграрных профессиях: плотник, маляр, каменщик, комбайнер, </w:t>
      </w:r>
      <w:r>
        <w:rPr>
          <w:rFonts w:ascii="Times New Roman" w:hAnsi="Times New Roman" w:cs="Times New Roman"/>
          <w:sz w:val="28"/>
          <w:szCs w:val="28"/>
        </w:rPr>
        <w:t>овощевод, животновод. Воспитывается уважительное отношение</w:t>
      </w:r>
      <w:r w:rsidRPr="009B5C42">
        <w:rPr>
          <w:rFonts w:ascii="Times New Roman" w:hAnsi="Times New Roman" w:cs="Times New Roman"/>
          <w:sz w:val="28"/>
          <w:szCs w:val="28"/>
        </w:rPr>
        <w:t xml:space="preserve"> к человеку, который работает и приносит пользу обществу, а также</w:t>
      </w:r>
      <w:r>
        <w:rPr>
          <w:rFonts w:ascii="Times New Roman" w:hAnsi="Times New Roman" w:cs="Times New Roman"/>
          <w:sz w:val="28"/>
          <w:szCs w:val="28"/>
        </w:rPr>
        <w:t xml:space="preserve"> желания трудиться. </w:t>
      </w:r>
      <w:r w:rsidR="00FB195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B195B" w:rsidRDefault="00FB195B" w:rsidP="00FB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5C42">
        <w:rPr>
          <w:rFonts w:ascii="Times New Roman" w:hAnsi="Times New Roman" w:cs="Times New Roman"/>
          <w:sz w:val="28"/>
          <w:szCs w:val="28"/>
        </w:rPr>
        <w:t>Формируются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способности к творческой комбинации различных событий в процессе создания нового игрового сю</w:t>
      </w:r>
      <w:r w:rsidR="009B5C42">
        <w:rPr>
          <w:rFonts w:ascii="Times New Roman" w:hAnsi="Times New Roman" w:cs="Times New Roman"/>
          <w:sz w:val="28"/>
          <w:szCs w:val="28"/>
        </w:rPr>
        <w:t xml:space="preserve">жета игры. Детей учат  отражать в играх моменты 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реальности (поликлиника, супермаркет, салон красоты, школа, почтовое отделение) и из сказок, мультфильмов, собственных фантазий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95B" w:rsidRDefault="00FB195B" w:rsidP="00FB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Расширяются представления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воспитанников о технологическом прогрессе – в частности об устройствах и машинах, которые помогают человеку в быту и на производстве (принтер, компьютер, робот-пылесос, стиральная и посудомоечная машины, медиц</w:t>
      </w:r>
      <w:r>
        <w:rPr>
          <w:rFonts w:ascii="Times New Roman" w:hAnsi="Times New Roman" w:cs="Times New Roman"/>
          <w:sz w:val="28"/>
          <w:szCs w:val="28"/>
        </w:rPr>
        <w:t xml:space="preserve">инское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 )</w:t>
      </w:r>
      <w:proofErr w:type="gramEnd"/>
      <w:r w:rsidR="009B5C42" w:rsidRPr="009B5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95B" w:rsidRDefault="00FB195B" w:rsidP="00FB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Выборочно 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 знакомят 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с профессиями автомобильной, аэрокосмической, </w:t>
      </w:r>
      <w:proofErr w:type="spellStart"/>
      <w:r w:rsidR="009B5C42" w:rsidRPr="009B5C42">
        <w:rPr>
          <w:rFonts w:ascii="Times New Roman" w:hAnsi="Times New Roman" w:cs="Times New Roman"/>
          <w:sz w:val="28"/>
          <w:szCs w:val="28"/>
        </w:rPr>
        <w:t>агроиндустриальной</w:t>
      </w:r>
      <w:proofErr w:type="spellEnd"/>
      <w:r w:rsidR="009B5C42" w:rsidRPr="009B5C42">
        <w:rPr>
          <w:rFonts w:ascii="Times New Roman" w:hAnsi="Times New Roman" w:cs="Times New Roman"/>
          <w:sz w:val="28"/>
          <w:szCs w:val="28"/>
        </w:rPr>
        <w:t>, химической и медико-фармацевтической сфер (с учетом региональных особен</w:t>
      </w:r>
      <w:r>
        <w:rPr>
          <w:rFonts w:ascii="Times New Roman" w:hAnsi="Times New Roman" w:cs="Times New Roman"/>
          <w:sz w:val="28"/>
          <w:szCs w:val="28"/>
        </w:rPr>
        <w:t>ностей). Углубляют представления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о разных видах деятельности (учител</w:t>
      </w:r>
      <w:r>
        <w:rPr>
          <w:rFonts w:ascii="Times New Roman" w:hAnsi="Times New Roman" w:cs="Times New Roman"/>
          <w:sz w:val="28"/>
          <w:szCs w:val="28"/>
        </w:rPr>
        <w:t xml:space="preserve">ь, спасатель, ученый). </w:t>
      </w:r>
    </w:p>
    <w:p w:rsidR="00FB195B" w:rsidRDefault="00FB195B" w:rsidP="00FB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Обогащают кругозор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воспитанников информацией о разновидностях работы на производстве (строительство, шитье, изготовление пищевых продуктов, электроники), а также сервисного труда (в торговле, медицине,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питании )</w:t>
      </w:r>
      <w:proofErr w:type="gramEnd"/>
      <w:r>
        <w:rPr>
          <w:rFonts w:ascii="Times New Roman" w:hAnsi="Times New Roman" w:cs="Times New Roman"/>
          <w:sz w:val="28"/>
          <w:szCs w:val="28"/>
        </w:rPr>
        <w:t>. Объясняют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взаимосвязи между разными профессиями (например, фермер и машиностроитель, фермер и продавец).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5C42" w:rsidRPr="009B5C42" w:rsidRDefault="00FB195B" w:rsidP="00FB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Воспитывают  осознанное отношение и уважение</w:t>
      </w:r>
      <w:r w:rsidR="009B5C42" w:rsidRPr="009B5C42">
        <w:rPr>
          <w:rFonts w:ascii="Times New Roman" w:hAnsi="Times New Roman" w:cs="Times New Roman"/>
          <w:sz w:val="28"/>
          <w:szCs w:val="28"/>
        </w:rPr>
        <w:t xml:space="preserve"> к труду родителей и ближайших родных (бабушки, дедушки, дяди и тети). </w:t>
      </w:r>
    </w:p>
    <w:p w:rsidR="009B5C42" w:rsidRPr="0004650A" w:rsidRDefault="00921BC7" w:rsidP="009B5C4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650A" w:rsidRPr="000465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ЗНАК</w:t>
      </w:r>
      <w:r w:rsidR="000465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ОМСТВО С ПРОФЕССИЕЙ ПРОВОДИТСЯ </w:t>
      </w:r>
      <w:r w:rsidR="0004650A" w:rsidRPr="000465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СЛЕДУЮЩЕЙ СХЕМЕ:</w:t>
      </w:r>
    </w:p>
    <w:p w:rsidR="000B4D22" w:rsidRPr="0004650A" w:rsidRDefault="0004650A" w:rsidP="00046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229A" w:rsidRPr="0004650A">
        <w:rPr>
          <w:rFonts w:ascii="Times New Roman" w:hAnsi="Times New Roman" w:cs="Times New Roman"/>
          <w:sz w:val="28"/>
          <w:szCs w:val="28"/>
        </w:rPr>
        <w:t xml:space="preserve">. Название профессии (Кто варит еду? Кто строит </w:t>
      </w:r>
      <w:proofErr w:type="spellStart"/>
      <w:proofErr w:type="gramStart"/>
      <w:r w:rsidR="00F7229A" w:rsidRPr="0004650A">
        <w:rPr>
          <w:rFonts w:ascii="Times New Roman" w:hAnsi="Times New Roman" w:cs="Times New Roman"/>
          <w:sz w:val="28"/>
          <w:szCs w:val="28"/>
        </w:rPr>
        <w:t>дома?и</w:t>
      </w:r>
      <w:proofErr w:type="spellEnd"/>
      <w:proofErr w:type="gramEnd"/>
      <w:r w:rsidR="00F7229A" w:rsidRPr="0004650A">
        <w:rPr>
          <w:rFonts w:ascii="Times New Roman" w:hAnsi="Times New Roman" w:cs="Times New Roman"/>
          <w:sz w:val="28"/>
          <w:szCs w:val="28"/>
        </w:rPr>
        <w:t xml:space="preserve"> т.п.)</w:t>
      </w:r>
    </w:p>
    <w:p w:rsidR="000B4D22" w:rsidRPr="0004650A" w:rsidRDefault="00F7229A" w:rsidP="00046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50A">
        <w:rPr>
          <w:rFonts w:ascii="Times New Roman" w:hAnsi="Times New Roman" w:cs="Times New Roman"/>
          <w:sz w:val="28"/>
          <w:szCs w:val="28"/>
        </w:rPr>
        <w:t>2. Место работы. (Где работает?)</w:t>
      </w:r>
    </w:p>
    <w:p w:rsidR="000B4D22" w:rsidRPr="0004650A" w:rsidRDefault="00F7229A" w:rsidP="00046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50A">
        <w:rPr>
          <w:rFonts w:ascii="Times New Roman" w:hAnsi="Times New Roman" w:cs="Times New Roman"/>
          <w:sz w:val="28"/>
          <w:szCs w:val="28"/>
        </w:rPr>
        <w:t>3. Материал (инструменты), который используется в процессе труда. (Что нужно повару?)</w:t>
      </w:r>
    </w:p>
    <w:p w:rsidR="000B4D22" w:rsidRPr="0004650A" w:rsidRDefault="00F7229A" w:rsidP="00046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50A">
        <w:rPr>
          <w:rFonts w:ascii="Times New Roman" w:hAnsi="Times New Roman" w:cs="Times New Roman"/>
          <w:sz w:val="28"/>
          <w:szCs w:val="28"/>
        </w:rPr>
        <w:t>4. Трудовые действия (показ, наблюдения за трудом, проигрывание действий и т.п.), название этих действий: варит, строит.</w:t>
      </w:r>
    </w:p>
    <w:p w:rsidR="000B4D22" w:rsidRPr="0004650A" w:rsidRDefault="00F7229A" w:rsidP="00046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50A">
        <w:rPr>
          <w:rFonts w:ascii="Times New Roman" w:hAnsi="Times New Roman" w:cs="Times New Roman"/>
          <w:sz w:val="28"/>
          <w:szCs w:val="28"/>
        </w:rPr>
        <w:t>5. Результаты труда (приготовлен вкусный обед, построен дом, сделана покупка).</w:t>
      </w:r>
    </w:p>
    <w:p w:rsidR="000B4D22" w:rsidRPr="0004650A" w:rsidRDefault="00F7229A" w:rsidP="00046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50A">
        <w:rPr>
          <w:rFonts w:ascii="Times New Roman" w:hAnsi="Times New Roman" w:cs="Times New Roman"/>
          <w:sz w:val="28"/>
          <w:szCs w:val="28"/>
        </w:rPr>
        <w:t>6. Значимость и необходимость труда.</w:t>
      </w:r>
    </w:p>
    <w:p w:rsidR="009E2CB1" w:rsidRDefault="009E2CB1" w:rsidP="009E2C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5C42" w:rsidRDefault="00921BC7" w:rsidP="009E2CB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 w:rsidRPr="009E2CB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9E2CB1" w:rsidRPr="009E2CB1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4D45" w:rsidRPr="000E4D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ФОРМЫ И МЕ</w:t>
      </w:r>
      <w:r w:rsidR="000E4D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</w:t>
      </w:r>
      <w:r w:rsidR="000E4D45" w:rsidRPr="000E4D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ОДЫ РАБОТЫ С ДЕТЬМИ</w:t>
      </w:r>
    </w:p>
    <w:p w:rsidR="000B4D22" w:rsidRPr="000E4D45" w:rsidRDefault="00F7229A" w:rsidP="00AC5E3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D45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Pr="000E4D45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</w:t>
      </w:r>
      <w:r w:rsidRPr="000E4D45">
        <w:rPr>
          <w:rFonts w:ascii="Times New Roman" w:hAnsi="Times New Roman" w:cs="Times New Roman"/>
          <w:sz w:val="28"/>
          <w:szCs w:val="28"/>
        </w:rPr>
        <w:t>,</w:t>
      </w:r>
    </w:p>
    <w:p w:rsidR="000B4D22" w:rsidRPr="000E4D45" w:rsidRDefault="00F7229A" w:rsidP="00AC5E3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45">
        <w:rPr>
          <w:rFonts w:ascii="Times New Roman" w:hAnsi="Times New Roman" w:cs="Times New Roman"/>
          <w:b/>
          <w:bCs/>
          <w:sz w:val="28"/>
          <w:szCs w:val="28"/>
        </w:rPr>
        <w:t>экскурсии</w:t>
      </w:r>
      <w:proofErr w:type="gramEnd"/>
      <w:r w:rsidRPr="000E4D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D45">
        <w:rPr>
          <w:rFonts w:ascii="Times New Roman" w:hAnsi="Times New Roman" w:cs="Times New Roman"/>
          <w:sz w:val="28"/>
          <w:szCs w:val="28"/>
        </w:rPr>
        <w:t xml:space="preserve">(реальные и виртуальные): магазин, супермаркет, пожарная часть, парикмахерская, </w:t>
      </w:r>
      <w:proofErr w:type="spellStart"/>
      <w:r w:rsidRPr="000E4D45">
        <w:rPr>
          <w:rFonts w:ascii="Times New Roman" w:hAnsi="Times New Roman" w:cs="Times New Roman"/>
          <w:sz w:val="28"/>
          <w:szCs w:val="28"/>
        </w:rPr>
        <w:t>аптека,почта</w:t>
      </w:r>
      <w:proofErr w:type="spellEnd"/>
      <w:r w:rsidRPr="000E4D45">
        <w:rPr>
          <w:rFonts w:ascii="Times New Roman" w:hAnsi="Times New Roman" w:cs="Times New Roman"/>
          <w:sz w:val="28"/>
          <w:szCs w:val="28"/>
        </w:rPr>
        <w:t xml:space="preserve"> или  интернет-трансляции, просмотр видеосюжета;</w:t>
      </w:r>
    </w:p>
    <w:p w:rsidR="000B4D22" w:rsidRPr="000E4D45" w:rsidRDefault="00F7229A" w:rsidP="00AC5E3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D4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встречи с интересными людьми </w:t>
      </w:r>
      <w:r w:rsidRPr="000E4D45">
        <w:rPr>
          <w:rFonts w:ascii="Times New Roman" w:hAnsi="Times New Roman" w:cs="Times New Roman"/>
          <w:sz w:val="28"/>
          <w:szCs w:val="28"/>
        </w:rPr>
        <w:t>разных профессий (родителями);</w:t>
      </w:r>
    </w:p>
    <w:p w:rsidR="000B4D22" w:rsidRPr="000E4D45" w:rsidRDefault="00F7229A" w:rsidP="00AC5E3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45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proofErr w:type="gramEnd"/>
      <w:r w:rsidRPr="000E4D45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</w:t>
      </w:r>
      <w:r w:rsidRPr="000E4D45">
        <w:rPr>
          <w:rFonts w:ascii="Times New Roman" w:hAnsi="Times New Roman" w:cs="Times New Roman"/>
          <w:sz w:val="28"/>
          <w:szCs w:val="28"/>
        </w:rPr>
        <w:t>(краткосрочные «Наша армия родная»,« Огород», «Футбол – игра для всех», «Космическое путешествие»);</w:t>
      </w:r>
    </w:p>
    <w:p w:rsidR="000B4D22" w:rsidRPr="000E4D45" w:rsidRDefault="00F7229A" w:rsidP="00AC5E3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D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4D45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0E4D45">
        <w:rPr>
          <w:rFonts w:ascii="Times New Roman" w:hAnsi="Times New Roman" w:cs="Times New Roman"/>
          <w:sz w:val="28"/>
          <w:szCs w:val="28"/>
        </w:rPr>
        <w:t xml:space="preserve"> </w:t>
      </w:r>
      <w:r w:rsidRPr="000E4D45">
        <w:rPr>
          <w:rFonts w:ascii="Times New Roman" w:hAnsi="Times New Roman" w:cs="Times New Roman"/>
          <w:b/>
          <w:bCs/>
          <w:sz w:val="28"/>
          <w:szCs w:val="28"/>
        </w:rPr>
        <w:t>выставок р</w:t>
      </w:r>
      <w:r w:rsidRPr="000E4D45">
        <w:rPr>
          <w:rFonts w:ascii="Times New Roman" w:hAnsi="Times New Roman" w:cs="Times New Roman"/>
          <w:sz w:val="28"/>
          <w:szCs w:val="28"/>
        </w:rPr>
        <w:t>исунков , лепки, аппликации, конструирования детей «Вернисаж профессий», «Кем я хочу стать» не реже 1 раза в год;</w:t>
      </w:r>
    </w:p>
    <w:p w:rsidR="000B4D22" w:rsidRPr="000E4D45" w:rsidRDefault="00F7229A" w:rsidP="00AC5E3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45">
        <w:rPr>
          <w:rFonts w:ascii="Times New Roman" w:hAnsi="Times New Roman" w:cs="Times New Roman"/>
          <w:b/>
          <w:bCs/>
          <w:sz w:val="28"/>
          <w:szCs w:val="28"/>
        </w:rPr>
        <w:t>наблюдения</w:t>
      </w:r>
      <w:proofErr w:type="gramEnd"/>
      <w:r w:rsidRPr="000E4D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D45">
        <w:rPr>
          <w:rFonts w:ascii="Times New Roman" w:hAnsi="Times New Roman" w:cs="Times New Roman"/>
          <w:sz w:val="28"/>
          <w:szCs w:val="28"/>
        </w:rPr>
        <w:t>за трудом взрослых(медсестра, дворник детского сада, помощник воспитателя) продолжительно и регулярно;</w:t>
      </w:r>
    </w:p>
    <w:p w:rsidR="000B4D22" w:rsidRPr="000E4D45" w:rsidRDefault="00F7229A" w:rsidP="00AC5E3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D45">
        <w:rPr>
          <w:rFonts w:ascii="Times New Roman" w:hAnsi="Times New Roman" w:cs="Times New Roman"/>
          <w:b/>
          <w:bCs/>
          <w:sz w:val="28"/>
          <w:szCs w:val="28"/>
        </w:rPr>
        <w:t>беседы о</w:t>
      </w:r>
      <w:r w:rsidRPr="000E4D45">
        <w:rPr>
          <w:rFonts w:ascii="Times New Roman" w:hAnsi="Times New Roman" w:cs="Times New Roman"/>
          <w:sz w:val="28"/>
          <w:szCs w:val="28"/>
        </w:rPr>
        <w:t xml:space="preserve"> конкретной профессии (педагог – модератор продумывает вопросы к детям);</w:t>
      </w:r>
    </w:p>
    <w:p w:rsidR="000B4D22" w:rsidRPr="000E4D45" w:rsidRDefault="00F7229A" w:rsidP="00AC5E3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D45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наглядности: </w:t>
      </w:r>
      <w:r w:rsidRPr="000E4D45">
        <w:rPr>
          <w:rFonts w:ascii="Times New Roman" w:hAnsi="Times New Roman" w:cs="Times New Roman"/>
          <w:sz w:val="28"/>
          <w:szCs w:val="28"/>
        </w:rPr>
        <w:t xml:space="preserve">техническое оборудование (интерактивные доски, мультимедийные проекторы, персональные компьютеры или ноутбуки, телевизоры), </w:t>
      </w:r>
      <w:proofErr w:type="spellStart"/>
      <w:r w:rsidRPr="000E4D45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0E4D45">
        <w:rPr>
          <w:rFonts w:ascii="Times New Roman" w:hAnsi="Times New Roman" w:cs="Times New Roman"/>
          <w:sz w:val="28"/>
          <w:szCs w:val="28"/>
        </w:rPr>
        <w:t>, тематические картинки, фотографии и иллюстрации, книги</w:t>
      </w:r>
    </w:p>
    <w:p w:rsidR="00921BC7" w:rsidRDefault="000E4D45" w:rsidP="00AC5E3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4D45">
        <w:rPr>
          <w:rFonts w:ascii="Times New Roman" w:hAnsi="Times New Roman" w:cs="Times New Roman"/>
          <w:sz w:val="28"/>
          <w:szCs w:val="28"/>
        </w:rPr>
        <w:t>Они предполагают активное взаимодействие педагога и детей, а также детей между собой.</w:t>
      </w:r>
      <w:r w:rsidR="00921BC7"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E4D45" w:rsidRPr="000E4D45" w:rsidRDefault="00921BC7" w:rsidP="00AC5E3D">
      <w:pPr>
        <w:jc w:val="both"/>
        <w:rPr>
          <w:rFonts w:ascii="Times New Roman" w:hAnsi="Times New Roman" w:cs="Times New Roman"/>
          <w:sz w:val="28"/>
          <w:szCs w:val="28"/>
        </w:rPr>
      </w:pP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4D22" w:rsidRPr="00AC5E3D" w:rsidRDefault="00F7229A" w:rsidP="00AC5E3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E3D">
        <w:rPr>
          <w:rFonts w:ascii="Times New Roman" w:hAnsi="Times New Roman" w:cs="Times New Roman"/>
          <w:b/>
          <w:bCs/>
          <w:sz w:val="28"/>
          <w:szCs w:val="28"/>
        </w:rPr>
        <w:t>просмотр и обсуждение мультфильмов</w:t>
      </w:r>
      <w:r w:rsidRPr="00AC5E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4D22" w:rsidRPr="00AC5E3D" w:rsidRDefault="00F7229A" w:rsidP="00AC5E3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E3D">
        <w:rPr>
          <w:rFonts w:ascii="Times New Roman" w:hAnsi="Times New Roman" w:cs="Times New Roman"/>
          <w:b/>
          <w:bCs/>
          <w:sz w:val="28"/>
          <w:szCs w:val="28"/>
        </w:rPr>
        <w:t>чтение книг</w:t>
      </w:r>
      <w:r w:rsidRPr="00AC5E3D">
        <w:rPr>
          <w:rFonts w:ascii="Times New Roman" w:hAnsi="Times New Roman" w:cs="Times New Roman"/>
          <w:sz w:val="28"/>
          <w:szCs w:val="28"/>
        </w:rPr>
        <w:t xml:space="preserve">, отгадывание загадок о профессиях, разучивание пословиц, поговорок, скороговорок, </w:t>
      </w:r>
      <w:proofErr w:type="spellStart"/>
      <w:r w:rsidRPr="00AC5E3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AC5E3D">
        <w:rPr>
          <w:rFonts w:ascii="Times New Roman" w:hAnsi="Times New Roman" w:cs="Times New Roman"/>
          <w:sz w:val="28"/>
          <w:szCs w:val="28"/>
        </w:rPr>
        <w:t>;</w:t>
      </w:r>
    </w:p>
    <w:p w:rsidR="000B4D22" w:rsidRPr="00AC5E3D" w:rsidRDefault="00F7229A" w:rsidP="00AC5E3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E3D">
        <w:rPr>
          <w:rFonts w:ascii="Times New Roman" w:hAnsi="Times New Roman" w:cs="Times New Roman"/>
          <w:b/>
          <w:bCs/>
          <w:sz w:val="28"/>
          <w:szCs w:val="28"/>
        </w:rPr>
        <w:t xml:space="preserve">разыгрывание ситуаций </w:t>
      </w:r>
      <w:r w:rsidRPr="00AC5E3D">
        <w:rPr>
          <w:rFonts w:ascii="Times New Roman" w:hAnsi="Times New Roman" w:cs="Times New Roman"/>
          <w:sz w:val="28"/>
          <w:szCs w:val="28"/>
        </w:rPr>
        <w:t xml:space="preserve">с целью: «Что необходимо знать дошкольнику о профессии»  (формирование представлений о профессии по схеме: название профессии, место работы, условия работы, инструменты  для работы, выполняемые трудовые операции, результат труда). </w:t>
      </w:r>
    </w:p>
    <w:p w:rsidR="000B4D22" w:rsidRPr="00AC5E3D" w:rsidRDefault="00F7229A" w:rsidP="00AC5E3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E3D">
        <w:rPr>
          <w:rFonts w:ascii="Times New Roman" w:hAnsi="Times New Roman" w:cs="Times New Roman"/>
          <w:b/>
          <w:bCs/>
          <w:sz w:val="28"/>
          <w:szCs w:val="28"/>
        </w:rPr>
        <w:t xml:space="preserve">модульные </w:t>
      </w:r>
      <w:r w:rsidRPr="00AC5E3D">
        <w:rPr>
          <w:rFonts w:ascii="Times New Roman" w:hAnsi="Times New Roman" w:cs="Times New Roman"/>
          <w:sz w:val="28"/>
          <w:szCs w:val="28"/>
        </w:rPr>
        <w:t xml:space="preserve"> </w:t>
      </w:r>
      <w:r w:rsidRPr="00AC5E3D">
        <w:rPr>
          <w:rFonts w:ascii="Times New Roman" w:hAnsi="Times New Roman" w:cs="Times New Roman"/>
          <w:b/>
          <w:bCs/>
          <w:sz w:val="28"/>
          <w:szCs w:val="28"/>
        </w:rPr>
        <w:t>игровые</w:t>
      </w:r>
      <w:proofErr w:type="gramEnd"/>
      <w:r w:rsidRPr="00AC5E3D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комплексы: о</w:t>
      </w:r>
      <w:r w:rsidRPr="00AC5E3D">
        <w:rPr>
          <w:rFonts w:ascii="Times New Roman" w:hAnsi="Times New Roman" w:cs="Times New Roman"/>
          <w:sz w:val="28"/>
          <w:szCs w:val="28"/>
        </w:rPr>
        <w:t xml:space="preserve">ни представлены отдельными тематическими модулями («мастерская», «фабрика», «пожарная часть», «полицейский участок», «лаборатория», «больница», «ресторан», «магазин» и т.д.). Есть готовые, закупленные </w:t>
      </w:r>
      <w:proofErr w:type="gramStart"/>
      <w:r w:rsidRPr="00AC5E3D">
        <w:rPr>
          <w:rFonts w:ascii="Times New Roman" w:hAnsi="Times New Roman" w:cs="Times New Roman"/>
          <w:sz w:val="28"/>
          <w:szCs w:val="28"/>
        </w:rPr>
        <w:t>и  изготовленные</w:t>
      </w:r>
      <w:proofErr w:type="gramEnd"/>
      <w:r w:rsidRPr="00AC5E3D">
        <w:rPr>
          <w:rFonts w:ascii="Times New Roman" w:hAnsi="Times New Roman" w:cs="Times New Roman"/>
          <w:sz w:val="28"/>
          <w:szCs w:val="28"/>
        </w:rPr>
        <w:t xml:space="preserve">  из подручных средств. Они помогают глубже познакомиться с профессией и перевоплотиться в ее представителя. В сюжетно-ролевых играх с использованием модульных игровых комплексов вначале </w:t>
      </w:r>
      <w:r w:rsidRPr="00AC5E3D">
        <w:rPr>
          <w:rFonts w:ascii="Times New Roman" w:hAnsi="Times New Roman" w:cs="Times New Roman"/>
          <w:sz w:val="28"/>
          <w:szCs w:val="28"/>
        </w:rPr>
        <w:lastRenderedPageBreak/>
        <w:t>участвует и воспитатель, а затем его воспитанники переходят к самостоятельному моделированию ситуаций.</w:t>
      </w:r>
    </w:p>
    <w:p w:rsidR="000B4D22" w:rsidRPr="00AC5E3D" w:rsidRDefault="00F7229A" w:rsidP="00AC5E3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C5E3D">
        <w:rPr>
          <w:rFonts w:ascii="Times New Roman" w:hAnsi="Times New Roman" w:cs="Times New Roman"/>
          <w:b/>
          <w:bCs/>
          <w:sz w:val="28"/>
          <w:szCs w:val="28"/>
        </w:rPr>
        <w:t>познавательная</w:t>
      </w:r>
      <w:proofErr w:type="gramEnd"/>
      <w:r w:rsidRPr="00AC5E3D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литература и пособия:</w:t>
      </w:r>
      <w:r w:rsidRPr="00AC5E3D">
        <w:rPr>
          <w:rFonts w:ascii="Times New Roman" w:hAnsi="Times New Roman" w:cs="Times New Roman"/>
          <w:sz w:val="28"/>
          <w:szCs w:val="28"/>
        </w:rPr>
        <w:t xml:space="preserve"> детские художественные книги, энциклопедии и периодика (газеты, журналы); картинки, иллюстрации, фотографии, альбомы и демонстрационные плакаты. </w:t>
      </w:r>
    </w:p>
    <w:p w:rsidR="000B4D22" w:rsidRPr="00AC5E3D" w:rsidRDefault="00F7229A" w:rsidP="00AC5E3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E3D">
        <w:rPr>
          <w:rFonts w:ascii="Times New Roman" w:hAnsi="Times New Roman" w:cs="Times New Roman"/>
          <w:sz w:val="28"/>
          <w:szCs w:val="28"/>
        </w:rPr>
        <w:t xml:space="preserve">     В системе ведется работа с родителями: консультации, беседы, рекомендации, приглашения на занятия, родительские собрания, анкетирование, разрабатываются рекламные листы. </w:t>
      </w:r>
    </w:p>
    <w:p w:rsidR="000E4D45" w:rsidRDefault="00921BC7" w:rsidP="009E2CB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0265" w:rsidRPr="000302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ПРОХОДИТ ПРОФОРИЕНТАЦИЯ В ДОУ?</w:t>
      </w:r>
    </w:p>
    <w:p w:rsidR="00030265" w:rsidRPr="00030265" w:rsidRDefault="00921BC7" w:rsidP="0003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0265" w:rsidRPr="00030265">
        <w:rPr>
          <w:rFonts w:ascii="Times New Roman" w:hAnsi="Times New Roman" w:cs="Times New Roman"/>
          <w:sz w:val="28"/>
          <w:szCs w:val="28"/>
        </w:rPr>
        <w:t>Исходя из ведущего вида деятельности детей дошкольного возраста, вся работа по профориентации ведётся в игровой форме (все виды игр – дидактические, настольно – печат</w:t>
      </w:r>
      <w:r w:rsidR="009E2CB1">
        <w:rPr>
          <w:rFonts w:ascii="Times New Roman" w:hAnsi="Times New Roman" w:cs="Times New Roman"/>
          <w:sz w:val="28"/>
          <w:szCs w:val="28"/>
        </w:rPr>
        <w:t>ные, подвижные, сюжетно-ролевые</w:t>
      </w:r>
      <w:r w:rsidR="00030265" w:rsidRPr="00030265">
        <w:rPr>
          <w:rFonts w:ascii="Times New Roman" w:hAnsi="Times New Roman" w:cs="Times New Roman"/>
          <w:sz w:val="28"/>
          <w:szCs w:val="28"/>
        </w:rPr>
        <w:t xml:space="preserve">, творческие и т.д.) а также имеет определённую систему. </w:t>
      </w:r>
    </w:p>
    <w:p w:rsidR="00030265" w:rsidRPr="00030265" w:rsidRDefault="00030265" w:rsidP="00030265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5">
        <w:rPr>
          <w:rFonts w:ascii="Times New Roman" w:hAnsi="Times New Roman" w:cs="Times New Roman"/>
          <w:sz w:val="28"/>
          <w:szCs w:val="28"/>
        </w:rPr>
        <w:t xml:space="preserve">            Грамотно спланированная и организованная игра позволяет заложить основы для формирования личностных качеств, которые потребуются для успешной трудовой деятельности в будущем: ответственности, справедливости, взаимовыручки. </w:t>
      </w:r>
    </w:p>
    <w:p w:rsidR="00030265" w:rsidRDefault="00030265" w:rsidP="00030265">
      <w:pPr>
        <w:jc w:val="both"/>
        <w:rPr>
          <w:rFonts w:ascii="Times New Roman" w:hAnsi="Times New Roman" w:cs="Times New Roman"/>
          <w:sz w:val="28"/>
          <w:szCs w:val="28"/>
        </w:rPr>
      </w:pPr>
      <w:r w:rsidRPr="00030265">
        <w:rPr>
          <w:rFonts w:ascii="Times New Roman" w:hAnsi="Times New Roman" w:cs="Times New Roman"/>
          <w:sz w:val="28"/>
          <w:szCs w:val="28"/>
        </w:rPr>
        <w:t xml:space="preserve">         « …</w:t>
      </w:r>
      <w:r w:rsidRPr="00030265">
        <w:rPr>
          <w:rFonts w:ascii="Times New Roman" w:hAnsi="Times New Roman" w:cs="Times New Roman"/>
          <w:b/>
          <w:bCs/>
          <w:sz w:val="28"/>
          <w:szCs w:val="28"/>
        </w:rPr>
        <w:t xml:space="preserve">Детская игра </w:t>
      </w:r>
      <w:r w:rsidRPr="00030265">
        <w:rPr>
          <w:rFonts w:ascii="Times New Roman" w:hAnsi="Times New Roman" w:cs="Times New Roman"/>
          <w:sz w:val="28"/>
          <w:szCs w:val="28"/>
        </w:rPr>
        <w:t xml:space="preserve">— это первый </w:t>
      </w:r>
      <w:proofErr w:type="spellStart"/>
      <w:r w:rsidRPr="00030265">
        <w:rPr>
          <w:rFonts w:ascii="Times New Roman" w:hAnsi="Times New Roman" w:cs="Times New Roman"/>
          <w:b/>
          <w:bCs/>
          <w:sz w:val="28"/>
          <w:szCs w:val="28"/>
        </w:rPr>
        <w:t>профориентатор</w:t>
      </w:r>
      <w:proofErr w:type="spellEnd"/>
      <w:r w:rsidRPr="00030265">
        <w:rPr>
          <w:rFonts w:ascii="Times New Roman" w:hAnsi="Times New Roman" w:cs="Times New Roman"/>
          <w:sz w:val="28"/>
          <w:szCs w:val="28"/>
        </w:rPr>
        <w:t xml:space="preserve"> ребенка. В игре ребенок учится возможности </w:t>
      </w:r>
      <w:proofErr w:type="gramStart"/>
      <w:r w:rsidRPr="00030265">
        <w:rPr>
          <w:rFonts w:ascii="Times New Roman" w:hAnsi="Times New Roman" w:cs="Times New Roman"/>
          <w:sz w:val="28"/>
          <w:szCs w:val="28"/>
        </w:rPr>
        <w:t>быть,...</w:t>
      </w:r>
      <w:proofErr w:type="gramEnd"/>
      <w:r w:rsidRPr="00030265">
        <w:rPr>
          <w:rFonts w:ascii="Times New Roman" w:hAnsi="Times New Roman" w:cs="Times New Roman"/>
          <w:sz w:val="28"/>
          <w:szCs w:val="28"/>
        </w:rPr>
        <w:t xml:space="preserve"> быть капитаном, врачом и т.д.»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0265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030265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030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BC7" w:rsidRPr="00030265" w:rsidRDefault="00921BC7" w:rsidP="000302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10,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, 12,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459C5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2CB1">
        <w:rPr>
          <w:rFonts w:ascii="Times New Roman" w:hAnsi="Times New Roman" w:cs="Times New Roman"/>
          <w:sz w:val="28"/>
          <w:szCs w:val="28"/>
        </w:rPr>
        <w:t>(</w:t>
      </w:r>
      <w:r w:rsidR="009E2CB1" w:rsidRPr="009E2CB1">
        <w:rPr>
          <w:rFonts w:ascii="Times New Roman" w:hAnsi="Times New Roman" w:cs="Times New Roman"/>
          <w:i/>
          <w:sz w:val="28"/>
          <w:szCs w:val="28"/>
        </w:rPr>
        <w:t>настольно – печатные, развивающие игры</w:t>
      </w:r>
      <w:r w:rsidR="00D459C5" w:rsidRPr="009E2CB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4D22" w:rsidRPr="00030265" w:rsidRDefault="00793E8B" w:rsidP="00030265">
      <w:pPr>
        <w:jc w:val="both"/>
        <w:rPr>
          <w:rFonts w:ascii="Times New Roman" w:hAnsi="Times New Roman" w:cs="Times New Roman"/>
          <w:sz w:val="28"/>
          <w:szCs w:val="28"/>
        </w:rPr>
      </w:pPr>
      <w:r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Pr="009E2CB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F7229A" w:rsidRPr="009E2CB1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9E2CB1" w:rsidRPr="009E2CB1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229A" w:rsidRPr="00030265">
        <w:rPr>
          <w:rFonts w:ascii="Times New Roman" w:hAnsi="Times New Roman" w:cs="Times New Roman"/>
          <w:sz w:val="28"/>
          <w:szCs w:val="28"/>
        </w:rPr>
        <w:t xml:space="preserve">Работа в ДОУ по ознакомлению детей с профессиями взрослых реализуется в соответствии с принципами воспитания у детей позитивного отношения к труду: поддержка инициативы детей в различных </w:t>
      </w:r>
      <w:r w:rsidR="00030265">
        <w:rPr>
          <w:rFonts w:ascii="Times New Roman" w:hAnsi="Times New Roman" w:cs="Times New Roman"/>
          <w:sz w:val="28"/>
          <w:szCs w:val="28"/>
        </w:rPr>
        <w:t>видах деятельности; формирования</w:t>
      </w:r>
      <w:r w:rsidR="00F7229A" w:rsidRPr="00030265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познавательных действий ребенка в различных видах деятельности; принцип новизны (использование новейших информационных технологий); содействие и сотрудничество детей и взрослых, признание ребенка полноценным участником образовательных отношений.</w:t>
      </w:r>
    </w:p>
    <w:p w:rsidR="000B4D22" w:rsidRPr="00030265" w:rsidRDefault="00030265" w:rsidP="0003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229A" w:rsidRPr="00030265">
        <w:rPr>
          <w:rFonts w:ascii="Times New Roman" w:hAnsi="Times New Roman" w:cs="Times New Roman"/>
          <w:sz w:val="28"/>
          <w:szCs w:val="28"/>
        </w:rPr>
        <w:t xml:space="preserve"> Процесс и успех работы по раннему профессиональному самоопределению детей дошкольного возраста во многом зависит от материально-технической базы детского сада, сетевого взаимодействия с образовательными организациями, а также организованной  работы с социальными партнерами. </w:t>
      </w:r>
    </w:p>
    <w:p w:rsidR="000B4D22" w:rsidRPr="008541B0" w:rsidRDefault="009E2CB1" w:rsidP="00854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bookmarkStart w:id="0" w:name="_GoBack"/>
      <w:bookmarkEnd w:id="0"/>
      <w:r w:rsidR="008541B0">
        <w:rPr>
          <w:rFonts w:ascii="Times New Roman" w:hAnsi="Times New Roman" w:cs="Times New Roman"/>
          <w:sz w:val="28"/>
          <w:szCs w:val="28"/>
        </w:rPr>
        <w:t xml:space="preserve"> </w:t>
      </w:r>
      <w:r w:rsidR="00793E8B" w:rsidRPr="00921BC7">
        <w:rPr>
          <w:rFonts w:ascii="Times New Roman" w:hAnsi="Times New Roman" w:cs="Times New Roman"/>
          <w:b/>
          <w:color w:val="FF0000"/>
          <w:sz w:val="28"/>
          <w:szCs w:val="28"/>
        </w:rPr>
        <w:t>Слайд 1</w:t>
      </w:r>
      <w:r w:rsidR="00F7229A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793E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229A" w:rsidRPr="008541B0">
        <w:rPr>
          <w:rFonts w:ascii="Times New Roman" w:hAnsi="Times New Roman" w:cs="Times New Roman"/>
          <w:sz w:val="28"/>
          <w:szCs w:val="28"/>
        </w:rPr>
        <w:t xml:space="preserve">основе работы по ранней профориентации детей дошкольного возраста и ознакомлению с профессиями взрослых, очень важным является раннее выявление </w:t>
      </w:r>
      <w:r w:rsidR="00F7229A" w:rsidRPr="009E2CB1">
        <w:rPr>
          <w:rFonts w:ascii="Times New Roman" w:hAnsi="Times New Roman" w:cs="Times New Roman"/>
          <w:b/>
          <w:bCs/>
          <w:i/>
          <w:sz w:val="28"/>
          <w:szCs w:val="28"/>
        </w:rPr>
        <w:t>интересов и склонностей ребенка.</w:t>
      </w:r>
      <w:r w:rsidR="00F7229A" w:rsidRPr="00854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29A" w:rsidRPr="008541B0">
        <w:rPr>
          <w:rFonts w:ascii="Times New Roman" w:hAnsi="Times New Roman" w:cs="Times New Roman"/>
          <w:sz w:val="28"/>
          <w:szCs w:val="28"/>
        </w:rPr>
        <w:t>Это позволяет определить, к какому типу профессий испытыв</w:t>
      </w:r>
      <w:r w:rsidR="009E7161">
        <w:rPr>
          <w:rFonts w:ascii="Times New Roman" w:hAnsi="Times New Roman" w:cs="Times New Roman"/>
          <w:sz w:val="28"/>
          <w:szCs w:val="28"/>
        </w:rPr>
        <w:t>ает больший интерес дошкольник 6</w:t>
      </w:r>
      <w:r w:rsidR="00F7229A" w:rsidRPr="008541B0">
        <w:rPr>
          <w:rFonts w:ascii="Times New Roman" w:hAnsi="Times New Roman" w:cs="Times New Roman"/>
          <w:sz w:val="28"/>
          <w:szCs w:val="28"/>
        </w:rPr>
        <w:t>-7 летнего возраста. На основе этого можно планировать деятельность детей по их интересам и склонностям, что несомненно пр</w:t>
      </w:r>
      <w:r w:rsidR="009E7161">
        <w:rPr>
          <w:rFonts w:ascii="Times New Roman" w:hAnsi="Times New Roman" w:cs="Times New Roman"/>
          <w:sz w:val="28"/>
          <w:szCs w:val="28"/>
        </w:rPr>
        <w:t xml:space="preserve">иведёт к более высоким </w:t>
      </w:r>
      <w:r w:rsidR="00F7229A" w:rsidRPr="008541B0">
        <w:rPr>
          <w:rFonts w:ascii="Times New Roman" w:hAnsi="Times New Roman" w:cs="Times New Roman"/>
          <w:sz w:val="28"/>
          <w:szCs w:val="28"/>
        </w:rPr>
        <w:t xml:space="preserve">результатам деятельности дошкольников в целом. </w:t>
      </w:r>
    </w:p>
    <w:p w:rsidR="00030265" w:rsidRPr="00030265" w:rsidRDefault="009E7161" w:rsidP="009E7161">
      <w:pPr>
        <w:jc w:val="both"/>
        <w:rPr>
          <w:rFonts w:ascii="Times New Roman" w:hAnsi="Times New Roman" w:cs="Times New Roman"/>
          <w:sz w:val="28"/>
          <w:szCs w:val="28"/>
        </w:rPr>
      </w:pPr>
      <w:r w:rsidRPr="009E7161">
        <w:rPr>
          <w:rFonts w:ascii="Times New Roman" w:hAnsi="Times New Roman" w:cs="Times New Roman"/>
          <w:sz w:val="28"/>
          <w:szCs w:val="28"/>
        </w:rPr>
        <w:t xml:space="preserve">    </w:t>
      </w:r>
      <w:r w:rsidR="00793E8B" w:rsidRPr="00921B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F7229A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9E2CB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9E7161">
        <w:rPr>
          <w:rFonts w:ascii="Times New Roman" w:hAnsi="Times New Roman" w:cs="Times New Roman"/>
          <w:sz w:val="28"/>
          <w:szCs w:val="28"/>
        </w:rPr>
        <w:t xml:space="preserve">  Помочь</w:t>
      </w:r>
      <w:r w:rsidR="009E2CB1">
        <w:rPr>
          <w:rFonts w:ascii="Times New Roman" w:hAnsi="Times New Roman" w:cs="Times New Roman"/>
          <w:sz w:val="28"/>
          <w:szCs w:val="28"/>
        </w:rPr>
        <w:t xml:space="preserve"> </w:t>
      </w:r>
      <w:r w:rsidRPr="009E7161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 xml:space="preserve">енку сделать правильный выбор - </w:t>
      </w:r>
      <w:r w:rsidRPr="009E7161">
        <w:rPr>
          <w:rFonts w:ascii="Times New Roman" w:hAnsi="Times New Roman" w:cs="Times New Roman"/>
          <w:sz w:val="28"/>
          <w:szCs w:val="28"/>
        </w:rPr>
        <w:t>непростая</w:t>
      </w:r>
      <w:r w:rsidRPr="009E7161">
        <w:rPr>
          <w:rFonts w:ascii="Times New Roman" w:hAnsi="Times New Roman" w:cs="Times New Roman"/>
          <w:sz w:val="28"/>
          <w:szCs w:val="28"/>
        </w:rPr>
        <w:br/>
        <w:t>задача для взрослых. Но</w:t>
      </w:r>
      <w:r w:rsidR="00D459C5">
        <w:rPr>
          <w:rFonts w:ascii="Times New Roman" w:hAnsi="Times New Roman" w:cs="Times New Roman"/>
          <w:sz w:val="28"/>
          <w:szCs w:val="28"/>
        </w:rPr>
        <w:t xml:space="preserve"> комплекс мероприятий по профориентации, разностороннему развитию </w:t>
      </w:r>
      <w:r w:rsidRPr="009E7161">
        <w:rPr>
          <w:rFonts w:ascii="Times New Roman" w:hAnsi="Times New Roman" w:cs="Times New Roman"/>
          <w:sz w:val="28"/>
          <w:szCs w:val="28"/>
        </w:rPr>
        <w:t>ребенка дошкольног</w:t>
      </w:r>
      <w:r w:rsidR="00D459C5">
        <w:rPr>
          <w:rFonts w:ascii="Times New Roman" w:hAnsi="Times New Roman" w:cs="Times New Roman"/>
          <w:sz w:val="28"/>
          <w:szCs w:val="28"/>
        </w:rPr>
        <w:t xml:space="preserve">о возраста даст ему возможность найти </w:t>
      </w:r>
      <w:r w:rsidRPr="009E7161">
        <w:rPr>
          <w:rFonts w:ascii="Times New Roman" w:hAnsi="Times New Roman" w:cs="Times New Roman"/>
          <w:sz w:val="28"/>
          <w:szCs w:val="28"/>
        </w:rPr>
        <w:t>во взрослой жизни работу, которая будет приносить</w:t>
      </w:r>
      <w:r w:rsidRPr="009E7161">
        <w:rPr>
          <w:rFonts w:ascii="Times New Roman" w:hAnsi="Times New Roman" w:cs="Times New Roman"/>
          <w:sz w:val="28"/>
          <w:szCs w:val="28"/>
        </w:rPr>
        <w:br/>
        <w:t>удовольствие и радость.</w:t>
      </w:r>
    </w:p>
    <w:sectPr w:rsidR="00030265" w:rsidRPr="00030265" w:rsidSect="000B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73E5"/>
    <w:multiLevelType w:val="hybridMultilevel"/>
    <w:tmpl w:val="B9DA9550"/>
    <w:lvl w:ilvl="0" w:tplc="AD2291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AFB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0B2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2CF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482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20BD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A8E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6AF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4DC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A5C99"/>
    <w:multiLevelType w:val="hybridMultilevel"/>
    <w:tmpl w:val="3F52B956"/>
    <w:lvl w:ilvl="0" w:tplc="B45A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A01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49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A20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DC3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8C4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A3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229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F05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C0E1964"/>
    <w:multiLevelType w:val="hybridMultilevel"/>
    <w:tmpl w:val="3A8A41A0"/>
    <w:lvl w:ilvl="0" w:tplc="25BCE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AF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25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F49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8E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6D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2EB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D4C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84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F244A1"/>
    <w:multiLevelType w:val="hybridMultilevel"/>
    <w:tmpl w:val="185256D4"/>
    <w:lvl w:ilvl="0" w:tplc="766C9C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8D6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6C4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DC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A20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886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26D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40A2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CE4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F1E23"/>
    <w:multiLevelType w:val="hybridMultilevel"/>
    <w:tmpl w:val="B136F708"/>
    <w:lvl w:ilvl="0" w:tplc="7EAE6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23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CC6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1A3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63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6C8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F4B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C2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EC6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A546EC"/>
    <w:multiLevelType w:val="hybridMultilevel"/>
    <w:tmpl w:val="1C9CD258"/>
    <w:lvl w:ilvl="0" w:tplc="35C6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8E9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2F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82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EE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89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AF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04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3A74DA2"/>
    <w:multiLevelType w:val="hybridMultilevel"/>
    <w:tmpl w:val="23F00EB2"/>
    <w:lvl w:ilvl="0" w:tplc="2CC6F0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0D6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D8DF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8CA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3A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CF4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AE1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9C34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C3B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5649C5"/>
    <w:multiLevelType w:val="hybridMultilevel"/>
    <w:tmpl w:val="85A81CA0"/>
    <w:lvl w:ilvl="0" w:tplc="973C6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A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88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10E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E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83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A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9A7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E6A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FBC5F2D"/>
    <w:multiLevelType w:val="hybridMultilevel"/>
    <w:tmpl w:val="05562BD8"/>
    <w:lvl w:ilvl="0" w:tplc="8522F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4D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8D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201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7C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C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A89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49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84E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7DD1DE6"/>
    <w:multiLevelType w:val="hybridMultilevel"/>
    <w:tmpl w:val="90B26D10"/>
    <w:lvl w:ilvl="0" w:tplc="81B47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68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666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0F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C4D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43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24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C4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82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02C0"/>
    <w:rsid w:val="00030265"/>
    <w:rsid w:val="0004650A"/>
    <w:rsid w:val="000622C3"/>
    <w:rsid w:val="000B4D22"/>
    <w:rsid w:val="000E4D45"/>
    <w:rsid w:val="00246FBA"/>
    <w:rsid w:val="004F02C0"/>
    <w:rsid w:val="00772B8D"/>
    <w:rsid w:val="00793E8B"/>
    <w:rsid w:val="008541B0"/>
    <w:rsid w:val="00921BC7"/>
    <w:rsid w:val="009B5C42"/>
    <w:rsid w:val="009E2CB1"/>
    <w:rsid w:val="009E7161"/>
    <w:rsid w:val="00AC5E3D"/>
    <w:rsid w:val="00D459C5"/>
    <w:rsid w:val="00D54D46"/>
    <w:rsid w:val="00F7229A"/>
    <w:rsid w:val="00FB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7ACE4-1945-4B92-B895-9FAAB053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1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9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1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5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6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5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49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2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6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3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2022-03-30T03:17:00Z</dcterms:created>
  <dcterms:modified xsi:type="dcterms:W3CDTF">2022-04-01T14:16:00Z</dcterms:modified>
</cp:coreProperties>
</file>